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38" w:rsidRPr="00F72E9E" w:rsidRDefault="00014D38" w:rsidP="00014D38">
      <w:pPr>
        <w:widowControl/>
        <w:jc w:val="center"/>
        <w:rPr>
          <w:rFonts w:ascii="Times New Roman" w:eastAsia="宋体" w:hAnsi="Times New Roman" w:cs="Times New Roman"/>
          <w:b/>
          <w:bCs/>
          <w:color w:val="000000"/>
          <w:kern w:val="0"/>
          <w:sz w:val="27"/>
        </w:rPr>
      </w:pPr>
      <w:r w:rsidRPr="00F72E9E">
        <w:rPr>
          <w:rFonts w:ascii="Times New Roman" w:eastAsia="宋体" w:hAnsi="Times New Roman" w:cs="Times New Roman"/>
          <w:b/>
          <w:bCs/>
          <w:color w:val="000000"/>
          <w:kern w:val="0"/>
          <w:sz w:val="27"/>
        </w:rPr>
        <w:t>内蒙古大学实验动物研究中心暨国家动物转基因技术研究中心</w:t>
      </w:r>
    </w:p>
    <w:p w:rsidR="00014D38" w:rsidRPr="00F72E9E" w:rsidRDefault="00014D38" w:rsidP="00014D38">
      <w:pPr>
        <w:widowControl/>
        <w:jc w:val="center"/>
        <w:rPr>
          <w:rFonts w:ascii="Times New Roman" w:eastAsia="宋体" w:hAnsi="Times New Roman" w:cs="Times New Roman"/>
          <w:b/>
          <w:bCs/>
          <w:color w:val="000000"/>
          <w:kern w:val="0"/>
          <w:sz w:val="27"/>
        </w:rPr>
      </w:pPr>
      <w:r w:rsidRPr="00F72E9E">
        <w:rPr>
          <w:rFonts w:ascii="Times New Roman" w:eastAsia="宋体" w:hAnsi="Times New Roman" w:cs="Times New Roman"/>
          <w:b/>
          <w:bCs/>
          <w:color w:val="000000"/>
          <w:kern w:val="0"/>
          <w:sz w:val="27"/>
        </w:rPr>
        <w:t>2016</w:t>
      </w:r>
      <w:r w:rsidRPr="00F72E9E">
        <w:rPr>
          <w:rFonts w:ascii="Times New Roman" w:eastAsia="宋体" w:hAnsi="Times New Roman" w:cs="Times New Roman"/>
          <w:b/>
          <w:bCs/>
          <w:color w:val="000000"/>
          <w:kern w:val="0"/>
          <w:sz w:val="27"/>
        </w:rPr>
        <w:t>草原生物技术高端论坛</w:t>
      </w:r>
    </w:p>
    <w:p w:rsidR="00014D38" w:rsidRPr="00F72E9E" w:rsidRDefault="00014D38" w:rsidP="00014D38">
      <w:pPr>
        <w:widowControl/>
        <w:jc w:val="center"/>
        <w:rPr>
          <w:rFonts w:ascii="Times New Roman" w:eastAsia="宋体" w:hAnsi="Times New Roman" w:cs="Times New Roman"/>
          <w:color w:val="000000"/>
          <w:kern w:val="0"/>
          <w:szCs w:val="21"/>
        </w:rPr>
      </w:pPr>
    </w:p>
    <w:p w:rsidR="00014D38" w:rsidRPr="00F72E9E" w:rsidRDefault="000D7CA0" w:rsidP="000D7CA0">
      <w:pPr>
        <w:widowControl/>
        <w:jc w:val="left"/>
        <w:rPr>
          <w:rFonts w:ascii="Times New Roman" w:eastAsia="宋体" w:hAnsi="Times New Roman" w:cs="Times New Roman"/>
          <w:bCs/>
          <w:color w:val="000000"/>
          <w:kern w:val="0"/>
          <w:sz w:val="27"/>
        </w:rPr>
      </w:pPr>
      <w:r>
        <w:rPr>
          <w:rFonts w:ascii="Times New Roman" w:hAnsi="Arial" w:cs="Times New Roman" w:hint="eastAsia"/>
          <w:bCs/>
          <w:color w:val="000000"/>
          <w:sz w:val="27"/>
        </w:rPr>
        <w:t xml:space="preserve">    </w:t>
      </w:r>
      <w:r w:rsidR="00585C76" w:rsidRPr="006E31F8">
        <w:rPr>
          <w:rFonts w:ascii="Times New Roman" w:hAnsi="Arial" w:cs="Times New Roman"/>
          <w:bCs/>
          <w:color w:val="000000"/>
          <w:sz w:val="27"/>
        </w:rPr>
        <w:t>为了更高的贯彻和实施</w:t>
      </w:r>
      <w:r w:rsidR="00585C76" w:rsidRPr="006E31F8">
        <w:rPr>
          <w:rFonts w:ascii="Times New Roman" w:hAnsi="Times New Roman" w:cs="Times New Roman"/>
          <w:bCs/>
          <w:color w:val="000000"/>
          <w:sz w:val="27"/>
        </w:rPr>
        <w:t>“</w:t>
      </w:r>
      <w:r w:rsidR="00585C76" w:rsidRPr="006E31F8">
        <w:rPr>
          <w:rFonts w:ascii="Times New Roman" w:hAnsi="Arial" w:cs="Times New Roman"/>
          <w:bCs/>
          <w:color w:val="000000"/>
          <w:sz w:val="27"/>
        </w:rPr>
        <w:t>双一流</w:t>
      </w:r>
      <w:r w:rsidR="00585C76" w:rsidRPr="006E31F8">
        <w:rPr>
          <w:rFonts w:ascii="Times New Roman" w:hAnsi="Times New Roman" w:cs="Times New Roman"/>
          <w:bCs/>
          <w:color w:val="000000"/>
          <w:sz w:val="27"/>
        </w:rPr>
        <w:t>”</w:t>
      </w:r>
      <w:r w:rsidR="00585C76" w:rsidRPr="006E31F8">
        <w:rPr>
          <w:rFonts w:ascii="Times New Roman" w:hAnsi="Arial" w:cs="Times New Roman"/>
          <w:bCs/>
          <w:color w:val="000000"/>
          <w:sz w:val="27"/>
        </w:rPr>
        <w:t>建设的目标的要求，更好的促进我校动物学国家重点学科的发展，经与领域内相关专家交流后，</w:t>
      </w:r>
      <w:r w:rsidR="00585C76" w:rsidRPr="00F72E9E">
        <w:rPr>
          <w:rFonts w:ascii="Times New Roman" w:eastAsia="宋体" w:hAnsi="Times New Roman" w:cs="Times New Roman"/>
          <w:bCs/>
          <w:color w:val="000000"/>
          <w:kern w:val="0"/>
          <w:sz w:val="27"/>
        </w:rPr>
        <w:t>内蒙古大学实验动物研究中心暨国家动物转基因技术研究中心</w:t>
      </w:r>
      <w:r w:rsidR="00585C76" w:rsidRPr="006E31F8">
        <w:rPr>
          <w:rFonts w:ascii="Times New Roman" w:hAnsi="Arial" w:cs="Times New Roman"/>
          <w:bCs/>
          <w:color w:val="000000"/>
          <w:sz w:val="27"/>
        </w:rPr>
        <w:t>拟定于在</w:t>
      </w:r>
      <w:r w:rsidR="00585C76" w:rsidRPr="006E31F8">
        <w:rPr>
          <w:rFonts w:ascii="Times New Roman" w:hAnsi="Times New Roman" w:cs="Times New Roman"/>
          <w:bCs/>
          <w:color w:val="000000"/>
          <w:sz w:val="27"/>
        </w:rPr>
        <w:t>8</w:t>
      </w:r>
      <w:r w:rsidR="00585C76" w:rsidRPr="006E31F8">
        <w:rPr>
          <w:rFonts w:ascii="Times New Roman" w:hAnsi="Arial" w:cs="Times New Roman"/>
          <w:bCs/>
          <w:color w:val="000000"/>
          <w:sz w:val="27"/>
        </w:rPr>
        <w:t>月</w:t>
      </w:r>
      <w:r w:rsidR="00585C76" w:rsidRPr="006E31F8">
        <w:rPr>
          <w:rFonts w:ascii="Times New Roman" w:hAnsi="Times New Roman" w:cs="Times New Roman"/>
          <w:bCs/>
          <w:color w:val="000000"/>
          <w:sz w:val="27"/>
        </w:rPr>
        <w:t>2-5</w:t>
      </w:r>
      <w:r w:rsidR="00585C76" w:rsidRPr="006E31F8">
        <w:rPr>
          <w:rFonts w:ascii="Times New Roman" w:hAnsi="Arial" w:cs="Times New Roman"/>
          <w:bCs/>
          <w:color w:val="000000"/>
          <w:sz w:val="27"/>
        </w:rPr>
        <w:t>号举办</w:t>
      </w:r>
      <w:r w:rsidR="00585C76" w:rsidRPr="006E31F8">
        <w:rPr>
          <w:rFonts w:ascii="Times New Roman" w:hAnsi="Times New Roman" w:cs="Times New Roman"/>
          <w:bCs/>
          <w:color w:val="000000"/>
          <w:sz w:val="27"/>
        </w:rPr>
        <w:t>“</w:t>
      </w:r>
      <w:r w:rsidR="00585C76" w:rsidRPr="00585C76">
        <w:rPr>
          <w:rFonts w:ascii="Times New Roman" w:hAnsi="Times New Roman" w:cs="Times New Roman" w:hint="eastAsia"/>
          <w:bCs/>
          <w:color w:val="000000"/>
          <w:sz w:val="27"/>
        </w:rPr>
        <w:t>2016</w:t>
      </w:r>
      <w:r w:rsidR="00585C76" w:rsidRPr="00585C76">
        <w:rPr>
          <w:rFonts w:ascii="Times New Roman" w:hAnsi="Times New Roman" w:cs="Times New Roman" w:hint="eastAsia"/>
          <w:bCs/>
          <w:color w:val="000000"/>
          <w:sz w:val="27"/>
        </w:rPr>
        <w:t>草原生物技术高端论坛</w:t>
      </w:r>
      <w:r w:rsidR="00585C76" w:rsidRPr="006E31F8">
        <w:rPr>
          <w:rFonts w:ascii="Times New Roman" w:hAnsi="Times New Roman" w:cs="Times New Roman"/>
          <w:bCs/>
          <w:color w:val="000000"/>
          <w:sz w:val="27"/>
        </w:rPr>
        <w:t>”</w:t>
      </w:r>
      <w:r w:rsidR="00585C76" w:rsidRPr="006E31F8">
        <w:rPr>
          <w:rFonts w:ascii="Times New Roman" w:hAnsi="Arial" w:cs="Times New Roman"/>
          <w:bCs/>
          <w:color w:val="000000"/>
          <w:sz w:val="27"/>
        </w:rPr>
        <w:t>，本次论坛均为特邀专家报告，我们共邀请到国内外领域内顶级专家</w:t>
      </w:r>
      <w:r w:rsidR="00585C76" w:rsidRPr="006E31F8">
        <w:rPr>
          <w:rFonts w:ascii="Times New Roman" w:hAnsi="Times New Roman" w:cs="Times New Roman"/>
          <w:bCs/>
          <w:color w:val="000000"/>
          <w:sz w:val="27"/>
        </w:rPr>
        <w:t>20</w:t>
      </w:r>
      <w:r w:rsidR="00585C76" w:rsidRPr="006E31F8">
        <w:rPr>
          <w:rFonts w:ascii="Times New Roman" w:hAnsi="Arial" w:cs="Times New Roman"/>
          <w:bCs/>
          <w:color w:val="000000"/>
          <w:sz w:val="27"/>
        </w:rPr>
        <w:t>余位，其中包括中科院院士</w:t>
      </w:r>
      <w:r w:rsidR="00585C76" w:rsidRPr="006E31F8">
        <w:rPr>
          <w:rFonts w:ascii="Times New Roman" w:hAnsi="Times New Roman" w:cs="Times New Roman"/>
          <w:bCs/>
          <w:color w:val="000000"/>
          <w:sz w:val="27"/>
        </w:rPr>
        <w:t>1</w:t>
      </w:r>
      <w:r w:rsidR="00585C76" w:rsidRPr="006E31F8">
        <w:rPr>
          <w:rFonts w:ascii="Times New Roman" w:hAnsi="Arial" w:cs="Times New Roman"/>
          <w:bCs/>
          <w:color w:val="000000"/>
          <w:sz w:val="27"/>
        </w:rPr>
        <w:t>名，国家杰青获得者</w:t>
      </w:r>
      <w:r w:rsidR="00585C76" w:rsidRPr="006E31F8">
        <w:rPr>
          <w:rFonts w:ascii="Times New Roman" w:hAnsi="Times New Roman" w:cs="Times New Roman"/>
          <w:bCs/>
          <w:color w:val="000000"/>
          <w:sz w:val="27"/>
        </w:rPr>
        <w:t>7</w:t>
      </w:r>
      <w:r w:rsidR="00585C76" w:rsidRPr="006E31F8">
        <w:rPr>
          <w:rFonts w:ascii="Times New Roman" w:hAnsi="Arial" w:cs="Times New Roman"/>
          <w:bCs/>
          <w:color w:val="000000"/>
          <w:sz w:val="27"/>
        </w:rPr>
        <w:t>位，万人计划</w:t>
      </w:r>
      <w:r w:rsidR="00585C76">
        <w:rPr>
          <w:rFonts w:ascii="Times New Roman" w:hAnsi="Arial" w:cs="Times New Roman" w:hint="eastAsia"/>
          <w:bCs/>
          <w:color w:val="000000"/>
          <w:sz w:val="27"/>
        </w:rPr>
        <w:t>入选者</w:t>
      </w:r>
      <w:r w:rsidR="00585C76" w:rsidRPr="006E31F8">
        <w:rPr>
          <w:rFonts w:ascii="Times New Roman" w:hAnsi="Times New Roman" w:cs="Times New Roman"/>
          <w:bCs/>
          <w:color w:val="000000"/>
          <w:sz w:val="27"/>
        </w:rPr>
        <w:t>6</w:t>
      </w:r>
      <w:r w:rsidR="00585C76" w:rsidRPr="006E31F8">
        <w:rPr>
          <w:rFonts w:ascii="Times New Roman" w:hAnsi="Arial" w:cs="Times New Roman"/>
          <w:bCs/>
          <w:color w:val="000000"/>
          <w:sz w:val="27"/>
        </w:rPr>
        <w:t>位</w:t>
      </w:r>
      <w:r w:rsidR="00585C76">
        <w:rPr>
          <w:rFonts w:ascii="Times New Roman" w:hAnsi="Arial" w:cs="Times New Roman" w:hint="eastAsia"/>
          <w:bCs/>
          <w:color w:val="000000"/>
          <w:sz w:val="27"/>
        </w:rPr>
        <w:t>。</w:t>
      </w:r>
      <w:r w:rsidR="00585C76" w:rsidRPr="006E31F8">
        <w:rPr>
          <w:rFonts w:ascii="Times New Roman" w:hAnsi="Arial" w:cs="Times New Roman"/>
          <w:bCs/>
          <w:color w:val="000000"/>
          <w:sz w:val="27"/>
        </w:rPr>
        <w:t>本次会议汇集了国内动物学生物技术领域内最高水平的专家团队为我们内蒙古大学带来一场高规格的科研学术盛宴，</w:t>
      </w:r>
      <w:r w:rsidR="00585C76">
        <w:rPr>
          <w:rFonts w:ascii="Times New Roman" w:eastAsia="宋体" w:hAnsi="Times New Roman" w:cs="Times New Roman" w:hint="eastAsia"/>
          <w:bCs/>
          <w:color w:val="000000"/>
          <w:kern w:val="0"/>
          <w:sz w:val="27"/>
        </w:rPr>
        <w:t>欢迎各位老师同学们踊跃参加。</w:t>
      </w:r>
    </w:p>
    <w:p w:rsidR="00FC554A" w:rsidRPr="00F72E9E" w:rsidRDefault="00FC554A" w:rsidP="00C535F2">
      <w:pPr>
        <w:widowControl/>
        <w:jc w:val="left"/>
        <w:rPr>
          <w:rFonts w:ascii="Times New Roman" w:eastAsia="宋体" w:hAnsi="Times New Roman" w:cs="Times New Roman"/>
          <w:b/>
          <w:bCs/>
          <w:color w:val="000000"/>
          <w:kern w:val="0"/>
          <w:sz w:val="27"/>
        </w:rPr>
      </w:pPr>
      <w:r w:rsidRPr="00F72E9E">
        <w:rPr>
          <w:rFonts w:ascii="Times New Roman" w:eastAsia="宋体" w:hAnsi="Times New Roman" w:cs="Times New Roman"/>
          <w:b/>
          <w:bCs/>
          <w:color w:val="000000"/>
          <w:kern w:val="0"/>
          <w:sz w:val="27"/>
        </w:rPr>
        <w:t>一</w:t>
      </w:r>
      <w:r w:rsidR="00014D38" w:rsidRPr="00F72E9E">
        <w:rPr>
          <w:rFonts w:ascii="Times New Roman" w:eastAsia="宋体" w:hAnsi="Times New Roman" w:cs="Times New Roman"/>
          <w:b/>
          <w:bCs/>
          <w:color w:val="000000"/>
          <w:kern w:val="0"/>
          <w:sz w:val="27"/>
        </w:rPr>
        <w:t>、</w:t>
      </w:r>
      <w:r w:rsidRPr="00F72E9E">
        <w:rPr>
          <w:rFonts w:ascii="Times New Roman" w:eastAsia="宋体" w:hAnsi="Times New Roman" w:cs="Times New Roman"/>
          <w:b/>
          <w:bCs/>
          <w:color w:val="000000"/>
          <w:kern w:val="0"/>
          <w:sz w:val="27"/>
        </w:rPr>
        <w:t>时间和地点</w:t>
      </w:r>
      <w:r w:rsidR="00071B9C" w:rsidRPr="00F72E9E">
        <w:rPr>
          <w:rFonts w:ascii="Times New Roman" w:eastAsia="宋体" w:hAnsi="Times New Roman" w:cs="Times New Roman"/>
          <w:b/>
          <w:bCs/>
          <w:color w:val="000000"/>
          <w:kern w:val="0"/>
          <w:sz w:val="27"/>
        </w:rPr>
        <w:t>：</w:t>
      </w:r>
    </w:p>
    <w:p w:rsidR="00071B9C" w:rsidRPr="00F72E9E" w:rsidRDefault="00071B9C" w:rsidP="00071B9C">
      <w:pPr>
        <w:widowControl/>
        <w:jc w:val="left"/>
        <w:rPr>
          <w:rFonts w:ascii="Times New Roman" w:eastAsia="宋体" w:hAnsi="Times New Roman" w:cs="Times New Roman"/>
          <w:bCs/>
          <w:color w:val="000000"/>
          <w:kern w:val="0"/>
          <w:sz w:val="27"/>
        </w:rPr>
      </w:pPr>
      <w:r w:rsidRPr="00F72E9E">
        <w:rPr>
          <w:rFonts w:ascii="Times New Roman" w:eastAsia="宋体" w:hAnsi="Times New Roman" w:cs="Times New Roman"/>
          <w:b/>
          <w:bCs/>
          <w:color w:val="000000"/>
          <w:kern w:val="0"/>
          <w:sz w:val="27"/>
        </w:rPr>
        <w:t xml:space="preserve">   </w:t>
      </w:r>
      <w:r w:rsidRPr="00F72E9E">
        <w:rPr>
          <w:rFonts w:ascii="Times New Roman" w:eastAsia="宋体" w:hAnsi="Times New Roman" w:cs="Times New Roman"/>
          <w:b/>
          <w:bCs/>
          <w:color w:val="000000"/>
          <w:kern w:val="0"/>
          <w:sz w:val="27"/>
        </w:rPr>
        <w:t>大会主题：</w:t>
      </w:r>
      <w:r w:rsidRPr="00F72E9E">
        <w:rPr>
          <w:rFonts w:ascii="Times New Roman" w:eastAsia="宋体" w:hAnsi="Times New Roman" w:cs="Times New Roman"/>
          <w:bCs/>
          <w:color w:val="000000"/>
          <w:kern w:val="0"/>
          <w:sz w:val="27"/>
        </w:rPr>
        <w:t>大数据时代的生物技术前沿进展</w:t>
      </w:r>
    </w:p>
    <w:p w:rsidR="00014D38" w:rsidRPr="00F72E9E" w:rsidRDefault="00014D38" w:rsidP="00014D38">
      <w:pPr>
        <w:widowControl/>
        <w:ind w:firstLine="420"/>
        <w:jc w:val="left"/>
        <w:rPr>
          <w:rFonts w:ascii="Times New Roman" w:eastAsia="宋体" w:hAnsi="Times New Roman" w:cs="Times New Roman"/>
          <w:bCs/>
          <w:color w:val="000000"/>
          <w:kern w:val="0"/>
          <w:sz w:val="27"/>
        </w:rPr>
      </w:pPr>
      <w:r w:rsidRPr="00F72E9E">
        <w:rPr>
          <w:rFonts w:ascii="Times New Roman" w:eastAsia="宋体" w:hAnsi="Times New Roman" w:cs="Times New Roman"/>
          <w:b/>
          <w:bCs/>
          <w:color w:val="000000"/>
          <w:kern w:val="0"/>
          <w:sz w:val="27"/>
        </w:rPr>
        <w:t>时间：</w:t>
      </w:r>
      <w:r w:rsidR="00FC554A" w:rsidRPr="00F72E9E">
        <w:rPr>
          <w:rFonts w:ascii="Times New Roman" w:eastAsia="宋体" w:hAnsi="Times New Roman" w:cs="Times New Roman"/>
          <w:bCs/>
          <w:color w:val="000000"/>
          <w:kern w:val="0"/>
          <w:sz w:val="27"/>
        </w:rPr>
        <w:t>2016</w:t>
      </w:r>
      <w:r w:rsidR="00FC554A" w:rsidRPr="00F72E9E">
        <w:rPr>
          <w:rFonts w:ascii="Times New Roman" w:eastAsia="宋体" w:hAnsi="Times New Roman" w:cs="Times New Roman"/>
          <w:bCs/>
          <w:color w:val="000000"/>
          <w:kern w:val="0"/>
          <w:sz w:val="27"/>
        </w:rPr>
        <w:t>年</w:t>
      </w:r>
      <w:r w:rsidR="00FC554A" w:rsidRPr="00F72E9E">
        <w:rPr>
          <w:rFonts w:ascii="Times New Roman" w:eastAsia="宋体" w:hAnsi="Times New Roman" w:cs="Times New Roman"/>
          <w:bCs/>
          <w:color w:val="000000"/>
          <w:kern w:val="0"/>
          <w:sz w:val="27"/>
        </w:rPr>
        <w:t>8</w:t>
      </w:r>
      <w:r w:rsidR="00FC554A" w:rsidRPr="00F72E9E">
        <w:rPr>
          <w:rFonts w:ascii="Times New Roman" w:eastAsia="宋体" w:hAnsi="Times New Roman" w:cs="Times New Roman"/>
          <w:bCs/>
          <w:color w:val="000000"/>
          <w:kern w:val="0"/>
          <w:sz w:val="27"/>
        </w:rPr>
        <w:t>月</w:t>
      </w:r>
      <w:r w:rsidR="007E218C" w:rsidRPr="00F72E9E">
        <w:rPr>
          <w:rFonts w:ascii="Times New Roman" w:eastAsia="宋体" w:hAnsi="Times New Roman" w:cs="Times New Roman"/>
          <w:bCs/>
          <w:color w:val="000000"/>
          <w:kern w:val="0"/>
          <w:sz w:val="27"/>
        </w:rPr>
        <w:t>2</w:t>
      </w:r>
      <w:r w:rsidR="00FC554A" w:rsidRPr="00F72E9E">
        <w:rPr>
          <w:rFonts w:ascii="Times New Roman" w:eastAsia="宋体" w:hAnsi="Times New Roman" w:cs="Times New Roman"/>
          <w:bCs/>
          <w:color w:val="000000"/>
          <w:kern w:val="0"/>
          <w:sz w:val="27"/>
        </w:rPr>
        <w:t>日</w:t>
      </w:r>
      <w:r w:rsidRPr="00F72E9E">
        <w:rPr>
          <w:rFonts w:ascii="Times New Roman" w:eastAsia="宋体" w:hAnsi="Times New Roman" w:cs="Times New Roman"/>
          <w:bCs/>
          <w:color w:val="000000"/>
          <w:kern w:val="0"/>
          <w:sz w:val="27"/>
        </w:rPr>
        <w:t>-</w:t>
      </w:r>
      <w:r w:rsidR="007E218C" w:rsidRPr="00F72E9E">
        <w:rPr>
          <w:rFonts w:ascii="Times New Roman" w:eastAsia="宋体" w:hAnsi="Times New Roman" w:cs="Times New Roman"/>
          <w:bCs/>
          <w:color w:val="000000"/>
          <w:kern w:val="0"/>
          <w:sz w:val="27"/>
        </w:rPr>
        <w:t>5</w:t>
      </w:r>
      <w:r w:rsidR="00FC554A" w:rsidRPr="00F72E9E">
        <w:rPr>
          <w:rFonts w:ascii="Times New Roman" w:eastAsia="宋体" w:hAnsi="Times New Roman" w:cs="Times New Roman"/>
          <w:bCs/>
          <w:color w:val="000000"/>
          <w:kern w:val="0"/>
          <w:sz w:val="27"/>
        </w:rPr>
        <w:t>日</w:t>
      </w:r>
      <w:bookmarkStart w:id="0" w:name="OLE_LINK76"/>
      <w:r w:rsidR="007E218C" w:rsidRPr="00F72E9E">
        <w:rPr>
          <w:rFonts w:ascii="Times New Roman" w:eastAsia="宋体" w:hAnsi="Times New Roman" w:cs="Times New Roman"/>
          <w:bCs/>
          <w:color w:val="000000"/>
          <w:kern w:val="0"/>
          <w:sz w:val="27"/>
        </w:rPr>
        <w:t>（</w:t>
      </w:r>
      <w:r w:rsidR="007E218C" w:rsidRPr="00F72E9E">
        <w:rPr>
          <w:rFonts w:ascii="Times New Roman" w:eastAsia="宋体" w:hAnsi="Times New Roman" w:cs="Times New Roman"/>
          <w:bCs/>
          <w:color w:val="000000"/>
          <w:kern w:val="0"/>
          <w:sz w:val="27"/>
        </w:rPr>
        <w:t>2</w:t>
      </w:r>
      <w:r w:rsidR="007E218C" w:rsidRPr="00F72E9E">
        <w:rPr>
          <w:rFonts w:ascii="Times New Roman" w:eastAsia="宋体" w:hAnsi="Times New Roman" w:cs="Times New Roman"/>
          <w:bCs/>
          <w:color w:val="000000"/>
          <w:kern w:val="0"/>
          <w:sz w:val="27"/>
        </w:rPr>
        <w:t>日报到，</w:t>
      </w:r>
      <w:bookmarkEnd w:id="0"/>
      <w:r w:rsidR="007E218C" w:rsidRPr="00F72E9E">
        <w:rPr>
          <w:rFonts w:ascii="Times New Roman" w:eastAsia="宋体" w:hAnsi="Times New Roman" w:cs="Times New Roman"/>
          <w:bCs/>
          <w:color w:val="000000"/>
          <w:kern w:val="0"/>
          <w:sz w:val="27"/>
        </w:rPr>
        <w:t>3-4</w:t>
      </w:r>
      <w:r w:rsidR="00517A53" w:rsidRPr="00F72E9E">
        <w:rPr>
          <w:rFonts w:ascii="Times New Roman" w:eastAsia="宋体" w:hAnsi="Times New Roman" w:cs="Times New Roman"/>
          <w:bCs/>
          <w:color w:val="000000"/>
          <w:kern w:val="0"/>
          <w:sz w:val="27"/>
        </w:rPr>
        <w:t>号</w:t>
      </w:r>
      <w:r w:rsidR="007E218C" w:rsidRPr="00F72E9E">
        <w:rPr>
          <w:rFonts w:ascii="Times New Roman" w:eastAsia="宋体" w:hAnsi="Times New Roman" w:cs="Times New Roman"/>
          <w:bCs/>
          <w:color w:val="000000"/>
          <w:kern w:val="0"/>
          <w:sz w:val="27"/>
        </w:rPr>
        <w:t>为论坛报告，</w:t>
      </w:r>
      <w:r w:rsidR="004D2B05" w:rsidRPr="00F72E9E">
        <w:rPr>
          <w:rFonts w:ascii="Times New Roman" w:eastAsia="宋体" w:hAnsi="Times New Roman" w:cs="Times New Roman"/>
          <w:bCs/>
          <w:color w:val="000000"/>
          <w:kern w:val="0"/>
          <w:sz w:val="27"/>
        </w:rPr>
        <w:t xml:space="preserve"> </w:t>
      </w:r>
      <w:r w:rsidR="007E218C" w:rsidRPr="00F72E9E">
        <w:rPr>
          <w:rFonts w:ascii="Times New Roman" w:eastAsia="宋体" w:hAnsi="Times New Roman" w:cs="Times New Roman"/>
          <w:bCs/>
          <w:color w:val="000000"/>
          <w:kern w:val="0"/>
          <w:sz w:val="27"/>
        </w:rPr>
        <w:t>5</w:t>
      </w:r>
      <w:r w:rsidR="00585C76">
        <w:rPr>
          <w:rFonts w:ascii="Times New Roman" w:eastAsia="宋体" w:hAnsi="Times New Roman" w:cs="Times New Roman" w:hint="eastAsia"/>
          <w:bCs/>
          <w:color w:val="000000"/>
          <w:kern w:val="0"/>
          <w:sz w:val="27"/>
        </w:rPr>
        <w:t>号</w:t>
      </w:r>
      <w:r w:rsidR="007E218C" w:rsidRPr="00F72E9E">
        <w:rPr>
          <w:rFonts w:ascii="Times New Roman" w:eastAsia="宋体" w:hAnsi="Times New Roman" w:cs="Times New Roman"/>
          <w:bCs/>
          <w:color w:val="000000"/>
          <w:kern w:val="0"/>
          <w:sz w:val="27"/>
        </w:rPr>
        <w:t>离会）</w:t>
      </w:r>
    </w:p>
    <w:p w:rsidR="00FC554A" w:rsidRPr="00F72E9E" w:rsidRDefault="00FC554A" w:rsidP="00014D38">
      <w:pPr>
        <w:widowControl/>
        <w:ind w:firstLine="420"/>
        <w:jc w:val="left"/>
        <w:rPr>
          <w:rFonts w:ascii="Times New Roman" w:eastAsia="宋体" w:hAnsi="Times New Roman" w:cs="Times New Roman"/>
          <w:bCs/>
          <w:color w:val="000000"/>
          <w:kern w:val="0"/>
          <w:sz w:val="27"/>
        </w:rPr>
      </w:pPr>
      <w:r w:rsidRPr="00F72E9E">
        <w:rPr>
          <w:rFonts w:ascii="Times New Roman" w:eastAsia="宋体" w:hAnsi="Times New Roman" w:cs="Times New Roman"/>
          <w:b/>
          <w:bCs/>
          <w:color w:val="000000"/>
          <w:kern w:val="0"/>
          <w:sz w:val="27"/>
        </w:rPr>
        <w:t>地点：</w:t>
      </w:r>
      <w:r w:rsidRPr="00F72E9E">
        <w:rPr>
          <w:rFonts w:ascii="Times New Roman" w:eastAsia="宋体" w:hAnsi="Times New Roman" w:cs="Times New Roman"/>
          <w:bCs/>
          <w:color w:val="000000"/>
          <w:kern w:val="0"/>
          <w:sz w:val="27"/>
        </w:rPr>
        <w:t>内蒙古大学</w:t>
      </w:r>
      <w:r w:rsidR="00C1639F" w:rsidRPr="00F72E9E">
        <w:rPr>
          <w:rFonts w:ascii="Times New Roman" w:eastAsia="宋体" w:hAnsi="Times New Roman" w:cs="Times New Roman"/>
          <w:bCs/>
          <w:color w:val="000000"/>
          <w:kern w:val="0"/>
          <w:sz w:val="27"/>
        </w:rPr>
        <w:t>南校区国家动物转基因技术研究中心</w:t>
      </w:r>
      <w:r w:rsidRPr="00F72E9E">
        <w:rPr>
          <w:rFonts w:ascii="Times New Roman" w:eastAsia="宋体" w:hAnsi="Times New Roman" w:cs="Times New Roman"/>
          <w:bCs/>
          <w:color w:val="000000"/>
          <w:kern w:val="0"/>
          <w:sz w:val="27"/>
        </w:rPr>
        <w:t> </w:t>
      </w:r>
      <w:r w:rsidR="004D2B05">
        <w:rPr>
          <w:rFonts w:ascii="Times New Roman" w:eastAsia="宋体" w:hAnsi="Times New Roman" w:cs="Times New Roman" w:hint="eastAsia"/>
          <w:bCs/>
          <w:color w:val="000000"/>
          <w:kern w:val="0"/>
          <w:sz w:val="27"/>
        </w:rPr>
        <w:t>二楼</w:t>
      </w:r>
      <w:r w:rsidR="004D2B05">
        <w:rPr>
          <w:rFonts w:ascii="Times New Roman" w:eastAsia="宋体" w:hAnsi="Times New Roman" w:cs="Times New Roman" w:hint="eastAsia"/>
          <w:bCs/>
          <w:color w:val="000000"/>
          <w:kern w:val="0"/>
          <w:sz w:val="27"/>
        </w:rPr>
        <w:t>222</w:t>
      </w:r>
      <w:r w:rsidR="004D2B05" w:rsidRPr="00F72E9E">
        <w:rPr>
          <w:rFonts w:ascii="Times New Roman" w:eastAsia="宋体" w:hAnsi="Times New Roman" w:cs="Times New Roman" w:hint="eastAsia"/>
          <w:bCs/>
          <w:color w:val="000000"/>
          <w:kern w:val="0"/>
          <w:sz w:val="27"/>
        </w:rPr>
        <w:t xml:space="preserve"> </w:t>
      </w:r>
    </w:p>
    <w:p w:rsidR="00FC554A" w:rsidRPr="00F72E9E" w:rsidRDefault="00FC554A" w:rsidP="00C535F2">
      <w:pPr>
        <w:widowControl/>
        <w:jc w:val="left"/>
        <w:rPr>
          <w:rFonts w:ascii="Times New Roman" w:eastAsia="宋体" w:hAnsi="Times New Roman" w:cs="Times New Roman"/>
          <w:bCs/>
          <w:color w:val="000000"/>
          <w:kern w:val="0"/>
          <w:sz w:val="27"/>
        </w:rPr>
      </w:pPr>
      <w:r w:rsidRPr="00F72E9E">
        <w:rPr>
          <w:rFonts w:ascii="Times New Roman" w:eastAsia="宋体" w:hAnsi="Times New Roman" w:cs="Times New Roman"/>
          <w:b/>
          <w:bCs/>
          <w:color w:val="000000"/>
          <w:kern w:val="0"/>
          <w:sz w:val="27"/>
        </w:rPr>
        <w:t>二</w:t>
      </w:r>
      <w:r w:rsidR="002E3100" w:rsidRPr="00F72E9E">
        <w:rPr>
          <w:rFonts w:ascii="Times New Roman" w:eastAsia="宋体" w:hAnsi="Times New Roman" w:cs="Times New Roman"/>
          <w:b/>
          <w:bCs/>
          <w:color w:val="000000"/>
          <w:kern w:val="0"/>
          <w:sz w:val="27"/>
        </w:rPr>
        <w:t>、</w:t>
      </w:r>
      <w:r w:rsidRPr="00F72E9E">
        <w:rPr>
          <w:rFonts w:ascii="Times New Roman" w:eastAsia="宋体" w:hAnsi="Times New Roman" w:cs="Times New Roman"/>
          <w:b/>
          <w:bCs/>
          <w:color w:val="000000"/>
          <w:kern w:val="0"/>
          <w:sz w:val="27"/>
        </w:rPr>
        <w:t>主办单位：</w:t>
      </w:r>
      <w:r w:rsidRPr="00F72E9E">
        <w:rPr>
          <w:rFonts w:ascii="Times New Roman" w:eastAsia="宋体" w:hAnsi="Times New Roman" w:cs="Times New Roman"/>
          <w:bCs/>
          <w:color w:val="000000"/>
          <w:kern w:val="0"/>
          <w:sz w:val="27"/>
        </w:rPr>
        <w:t>内蒙古大学实验动物研究中心</w:t>
      </w:r>
    </w:p>
    <w:p w:rsidR="00C535F2" w:rsidRPr="00F72E9E" w:rsidRDefault="00071B9C" w:rsidP="00C535F2">
      <w:pPr>
        <w:widowControl/>
        <w:jc w:val="left"/>
        <w:rPr>
          <w:rFonts w:ascii="Times New Roman" w:eastAsia="宋体" w:hAnsi="Times New Roman" w:cs="Times New Roman"/>
          <w:b/>
          <w:bCs/>
          <w:color w:val="000000"/>
          <w:kern w:val="0"/>
          <w:sz w:val="27"/>
        </w:rPr>
      </w:pPr>
      <w:r w:rsidRPr="00F72E9E">
        <w:rPr>
          <w:rFonts w:ascii="Times New Roman" w:eastAsia="宋体" w:hAnsi="Times New Roman" w:cs="Times New Roman"/>
          <w:b/>
          <w:bCs/>
          <w:color w:val="000000"/>
          <w:kern w:val="0"/>
          <w:sz w:val="27"/>
        </w:rPr>
        <w:t>三</w:t>
      </w:r>
      <w:r w:rsidR="00C535F2" w:rsidRPr="00F72E9E">
        <w:rPr>
          <w:rFonts w:ascii="Times New Roman" w:eastAsia="宋体" w:hAnsi="Times New Roman" w:cs="Times New Roman"/>
          <w:b/>
          <w:bCs/>
          <w:color w:val="000000"/>
          <w:kern w:val="0"/>
          <w:sz w:val="27"/>
        </w:rPr>
        <w:t>、会务组人员员及联系方式</w:t>
      </w:r>
      <w:r w:rsidRPr="00F72E9E">
        <w:rPr>
          <w:rFonts w:ascii="Times New Roman" w:eastAsia="宋体" w:hAnsi="Times New Roman" w:cs="Times New Roman"/>
          <w:b/>
          <w:bCs/>
          <w:color w:val="000000"/>
          <w:kern w:val="0"/>
          <w:sz w:val="27"/>
        </w:rPr>
        <w:t>：</w:t>
      </w:r>
    </w:p>
    <w:p w:rsidR="00C535F2" w:rsidRPr="00F72E9E" w:rsidRDefault="00C535F2" w:rsidP="00C535F2">
      <w:pPr>
        <w:widowControl/>
        <w:ind w:firstLine="420"/>
        <w:jc w:val="left"/>
        <w:rPr>
          <w:rFonts w:ascii="Times New Roman" w:eastAsia="宋体" w:hAnsi="Times New Roman" w:cs="Times New Roman"/>
          <w:bCs/>
          <w:color w:val="000000"/>
          <w:kern w:val="0"/>
          <w:sz w:val="27"/>
        </w:rPr>
      </w:pPr>
      <w:r w:rsidRPr="00F72E9E">
        <w:rPr>
          <w:rFonts w:ascii="Times New Roman" w:eastAsia="宋体" w:hAnsi="Times New Roman" w:cs="Times New Roman"/>
          <w:bCs/>
          <w:color w:val="000000"/>
          <w:kern w:val="0"/>
          <w:sz w:val="27"/>
        </w:rPr>
        <w:t>左永春：电话</w:t>
      </w:r>
      <w:r w:rsidRPr="00F72E9E">
        <w:rPr>
          <w:rFonts w:ascii="Times New Roman" w:eastAsia="宋体" w:hAnsi="Times New Roman" w:cs="Times New Roman"/>
          <w:bCs/>
          <w:color w:val="000000"/>
          <w:kern w:val="0"/>
          <w:sz w:val="27"/>
        </w:rPr>
        <w:t>15847122368</w:t>
      </w:r>
      <w:r w:rsidRPr="00F72E9E">
        <w:rPr>
          <w:rFonts w:ascii="Times New Roman" w:eastAsia="宋体" w:hAnsi="Times New Roman" w:cs="Times New Roman"/>
          <w:bCs/>
          <w:color w:val="000000"/>
          <w:kern w:val="0"/>
          <w:sz w:val="27"/>
        </w:rPr>
        <w:t>、</w:t>
      </w:r>
      <w:r w:rsidRPr="00F72E9E">
        <w:rPr>
          <w:rFonts w:ascii="Times New Roman" w:eastAsia="宋体" w:hAnsi="Times New Roman" w:cs="Times New Roman"/>
          <w:bCs/>
          <w:color w:val="000000"/>
          <w:kern w:val="0"/>
          <w:sz w:val="27"/>
        </w:rPr>
        <w:t>Email: yongchunzuo@163.com</w:t>
      </w:r>
    </w:p>
    <w:p w:rsidR="00C535F2" w:rsidRPr="00F72E9E" w:rsidRDefault="00C535F2" w:rsidP="00C535F2">
      <w:pPr>
        <w:widowControl/>
        <w:ind w:firstLine="420"/>
        <w:jc w:val="left"/>
        <w:rPr>
          <w:rFonts w:ascii="Times New Roman" w:eastAsia="宋体" w:hAnsi="Times New Roman" w:cs="Times New Roman"/>
          <w:bCs/>
          <w:color w:val="000000"/>
          <w:kern w:val="0"/>
          <w:sz w:val="27"/>
        </w:rPr>
      </w:pPr>
      <w:r w:rsidRPr="00F72E9E">
        <w:rPr>
          <w:rFonts w:ascii="Times New Roman" w:eastAsia="宋体" w:hAnsi="Times New Roman" w:cs="Times New Roman"/>
          <w:bCs/>
          <w:color w:val="000000"/>
          <w:kern w:val="0"/>
          <w:sz w:val="27"/>
        </w:rPr>
        <w:t>郑重：电话</w:t>
      </w:r>
      <w:r w:rsidRPr="00F72E9E">
        <w:rPr>
          <w:rFonts w:ascii="Times New Roman" w:eastAsia="宋体" w:hAnsi="Times New Roman" w:cs="Times New Roman"/>
          <w:bCs/>
          <w:color w:val="000000"/>
          <w:kern w:val="0"/>
          <w:sz w:val="27"/>
        </w:rPr>
        <w:t>18548165990</w:t>
      </w:r>
      <w:r w:rsidRPr="00F72E9E">
        <w:rPr>
          <w:rFonts w:ascii="Times New Roman" w:eastAsia="宋体" w:hAnsi="Times New Roman" w:cs="Times New Roman"/>
          <w:bCs/>
          <w:color w:val="000000"/>
          <w:kern w:val="0"/>
          <w:sz w:val="27"/>
        </w:rPr>
        <w:t>、</w:t>
      </w:r>
      <w:r w:rsidRPr="00F72E9E">
        <w:rPr>
          <w:rFonts w:ascii="Times New Roman" w:eastAsia="宋体" w:hAnsi="Times New Roman" w:cs="Times New Roman"/>
          <w:bCs/>
          <w:color w:val="000000"/>
          <w:kern w:val="0"/>
          <w:sz w:val="27"/>
        </w:rPr>
        <w:t>Email: zheng-zhong@live.cn</w:t>
      </w:r>
    </w:p>
    <w:p w:rsidR="00C535F2" w:rsidRPr="00F72E9E" w:rsidRDefault="00C535F2" w:rsidP="00C535F2">
      <w:pPr>
        <w:widowControl/>
        <w:ind w:firstLine="420"/>
        <w:jc w:val="left"/>
        <w:rPr>
          <w:rFonts w:ascii="Times New Roman" w:eastAsia="宋体" w:hAnsi="Times New Roman" w:cs="Times New Roman"/>
          <w:bCs/>
          <w:color w:val="000000"/>
          <w:kern w:val="0"/>
          <w:sz w:val="27"/>
        </w:rPr>
      </w:pPr>
      <w:r w:rsidRPr="00F72E9E">
        <w:rPr>
          <w:rFonts w:ascii="Times New Roman" w:eastAsia="宋体" w:hAnsi="Times New Roman" w:cs="Times New Roman"/>
          <w:bCs/>
          <w:color w:val="000000"/>
          <w:kern w:val="0"/>
          <w:sz w:val="27"/>
        </w:rPr>
        <w:t>李光鹏：</w:t>
      </w:r>
      <w:r w:rsidR="00303306" w:rsidRPr="00F72E9E">
        <w:rPr>
          <w:rFonts w:ascii="Times New Roman" w:eastAsia="宋体" w:hAnsi="Times New Roman" w:cs="Times New Roman"/>
          <w:bCs/>
          <w:color w:val="000000"/>
          <w:kern w:val="0"/>
          <w:sz w:val="27"/>
        </w:rPr>
        <w:t>电话</w:t>
      </w:r>
      <w:r w:rsidRPr="00F72E9E">
        <w:rPr>
          <w:rFonts w:ascii="Times New Roman" w:eastAsia="宋体" w:hAnsi="Times New Roman" w:cs="Times New Roman"/>
          <w:bCs/>
          <w:color w:val="000000"/>
          <w:kern w:val="0"/>
          <w:sz w:val="27"/>
        </w:rPr>
        <w:t>15847122379</w:t>
      </w:r>
      <w:r w:rsidRPr="00F72E9E">
        <w:rPr>
          <w:rFonts w:ascii="Times New Roman" w:eastAsia="宋体" w:hAnsi="Times New Roman" w:cs="Times New Roman"/>
          <w:bCs/>
          <w:color w:val="000000"/>
          <w:kern w:val="0"/>
          <w:sz w:val="27"/>
        </w:rPr>
        <w:t>、</w:t>
      </w:r>
      <w:r w:rsidRPr="00F72E9E">
        <w:rPr>
          <w:rFonts w:ascii="Times New Roman" w:eastAsia="宋体" w:hAnsi="Times New Roman" w:cs="Times New Roman"/>
          <w:bCs/>
          <w:color w:val="000000"/>
          <w:kern w:val="0"/>
          <w:sz w:val="27"/>
        </w:rPr>
        <w:t>Email: imudwzx@163.com</w:t>
      </w:r>
    </w:p>
    <w:p w:rsidR="00071B9C" w:rsidRPr="00F72E9E" w:rsidRDefault="00071B9C" w:rsidP="00071B9C">
      <w:pPr>
        <w:widowControl/>
        <w:jc w:val="left"/>
        <w:rPr>
          <w:rFonts w:ascii="Times New Roman" w:eastAsia="宋体" w:hAnsi="Times New Roman" w:cs="Times New Roman"/>
          <w:b/>
          <w:bCs/>
          <w:color w:val="000000"/>
          <w:kern w:val="0"/>
          <w:sz w:val="27"/>
        </w:rPr>
      </w:pPr>
      <w:r w:rsidRPr="00F72E9E">
        <w:rPr>
          <w:rFonts w:ascii="Times New Roman" w:eastAsia="宋体" w:hAnsi="Times New Roman" w:cs="Times New Roman"/>
          <w:b/>
          <w:bCs/>
          <w:color w:val="000000"/>
          <w:kern w:val="0"/>
          <w:sz w:val="27"/>
        </w:rPr>
        <w:t>四、特别提醒：</w:t>
      </w:r>
    </w:p>
    <w:p w:rsidR="00071B9C" w:rsidRPr="00F72E9E" w:rsidRDefault="00071B9C" w:rsidP="00071B9C">
      <w:pPr>
        <w:widowControl/>
        <w:ind w:firstLine="420"/>
        <w:jc w:val="left"/>
        <w:rPr>
          <w:rFonts w:ascii="Times New Roman" w:eastAsia="宋体" w:hAnsi="Times New Roman" w:cs="Times New Roman"/>
          <w:bCs/>
          <w:color w:val="000000"/>
          <w:kern w:val="0"/>
          <w:sz w:val="27"/>
        </w:rPr>
      </w:pPr>
      <w:r w:rsidRPr="00F72E9E">
        <w:rPr>
          <w:rFonts w:ascii="Times New Roman" w:eastAsia="宋体" w:hAnsi="Times New Roman" w:cs="Times New Roman"/>
          <w:bCs/>
          <w:color w:val="000000"/>
          <w:kern w:val="0"/>
          <w:sz w:val="27"/>
        </w:rPr>
        <w:lastRenderedPageBreak/>
        <w:t>因为</w:t>
      </w:r>
      <w:r w:rsidRPr="00F72E9E">
        <w:rPr>
          <w:rFonts w:ascii="Times New Roman" w:eastAsia="宋体" w:hAnsi="Times New Roman" w:cs="Times New Roman"/>
          <w:bCs/>
          <w:color w:val="000000"/>
          <w:kern w:val="0"/>
          <w:sz w:val="27"/>
        </w:rPr>
        <w:t>8</w:t>
      </w:r>
      <w:r w:rsidRPr="00F72E9E">
        <w:rPr>
          <w:rFonts w:ascii="Times New Roman" w:eastAsia="宋体" w:hAnsi="Times New Roman" w:cs="Times New Roman"/>
          <w:bCs/>
          <w:color w:val="000000"/>
          <w:kern w:val="0"/>
          <w:sz w:val="27"/>
        </w:rPr>
        <w:t>月份正值内蒙古地区旅游旺季，必须提前预定机票与宾馆等，因而请来宾尽快确定随行人员及行程，以便会务组提前联系相关事宜。</w:t>
      </w:r>
    </w:p>
    <w:p w:rsidR="00C535F2" w:rsidRPr="00F72E9E" w:rsidRDefault="00C535F2" w:rsidP="00C535F2">
      <w:pPr>
        <w:widowControl/>
        <w:ind w:firstLine="420"/>
        <w:jc w:val="right"/>
        <w:rPr>
          <w:rFonts w:ascii="Times New Roman" w:eastAsia="宋体" w:hAnsi="Times New Roman" w:cs="Times New Roman"/>
          <w:bCs/>
          <w:color w:val="000000"/>
          <w:kern w:val="0"/>
          <w:sz w:val="27"/>
        </w:rPr>
      </w:pPr>
    </w:p>
    <w:p w:rsidR="00C535F2" w:rsidRPr="00F72E9E" w:rsidRDefault="00C535F2" w:rsidP="00C535F2">
      <w:pPr>
        <w:widowControl/>
        <w:ind w:firstLine="420"/>
        <w:jc w:val="right"/>
        <w:rPr>
          <w:rFonts w:ascii="Times New Roman" w:eastAsia="宋体" w:hAnsi="Times New Roman" w:cs="Times New Roman"/>
          <w:bCs/>
          <w:color w:val="000000"/>
          <w:kern w:val="0"/>
          <w:sz w:val="27"/>
        </w:rPr>
      </w:pPr>
      <w:r w:rsidRPr="00F72E9E">
        <w:rPr>
          <w:rFonts w:ascii="Times New Roman" w:eastAsia="宋体" w:hAnsi="Times New Roman" w:cs="Times New Roman"/>
          <w:bCs/>
          <w:color w:val="000000"/>
          <w:kern w:val="0"/>
          <w:sz w:val="27"/>
        </w:rPr>
        <w:t>2016</w:t>
      </w:r>
      <w:r w:rsidRPr="00F72E9E">
        <w:rPr>
          <w:rFonts w:ascii="Times New Roman" w:eastAsia="宋体" w:hAnsi="Times New Roman" w:cs="Times New Roman"/>
          <w:bCs/>
          <w:color w:val="000000"/>
          <w:kern w:val="0"/>
          <w:sz w:val="27"/>
        </w:rPr>
        <w:t>年</w:t>
      </w:r>
      <w:r w:rsidRPr="00F72E9E">
        <w:rPr>
          <w:rFonts w:ascii="Times New Roman" w:eastAsia="宋体" w:hAnsi="Times New Roman" w:cs="Times New Roman"/>
          <w:bCs/>
          <w:color w:val="000000"/>
          <w:kern w:val="0"/>
          <w:sz w:val="27"/>
        </w:rPr>
        <w:t>7</w:t>
      </w:r>
      <w:r w:rsidRPr="00F72E9E">
        <w:rPr>
          <w:rFonts w:ascii="Times New Roman" w:eastAsia="宋体" w:hAnsi="Times New Roman" w:cs="Times New Roman"/>
          <w:bCs/>
          <w:color w:val="000000"/>
          <w:kern w:val="0"/>
          <w:sz w:val="27"/>
        </w:rPr>
        <w:t>月</w:t>
      </w:r>
      <w:r w:rsidR="00614D23">
        <w:rPr>
          <w:rFonts w:ascii="Times New Roman" w:eastAsia="宋体" w:hAnsi="Times New Roman" w:cs="Times New Roman" w:hint="eastAsia"/>
          <w:bCs/>
          <w:color w:val="000000"/>
          <w:kern w:val="0"/>
          <w:sz w:val="27"/>
        </w:rPr>
        <w:t>12</w:t>
      </w:r>
      <w:r w:rsidRPr="00F72E9E">
        <w:rPr>
          <w:rFonts w:ascii="Times New Roman" w:eastAsia="宋体" w:hAnsi="Times New Roman" w:cs="Times New Roman"/>
          <w:bCs/>
          <w:color w:val="000000"/>
          <w:kern w:val="0"/>
          <w:sz w:val="27"/>
        </w:rPr>
        <w:t>日</w:t>
      </w:r>
    </w:p>
    <w:p w:rsidR="00C535F2" w:rsidRDefault="00C535F2" w:rsidP="00C535F2">
      <w:pPr>
        <w:widowControl/>
        <w:ind w:firstLine="420"/>
        <w:jc w:val="right"/>
        <w:rPr>
          <w:rFonts w:ascii="Times New Roman" w:eastAsia="宋体" w:hAnsi="Times New Roman" w:cs="Times New Roman" w:hint="eastAsia"/>
          <w:bCs/>
          <w:color w:val="000000"/>
          <w:kern w:val="0"/>
          <w:sz w:val="27"/>
        </w:rPr>
      </w:pPr>
      <w:r w:rsidRPr="00F72E9E">
        <w:rPr>
          <w:rFonts w:ascii="Times New Roman" w:eastAsia="宋体" w:hAnsi="Times New Roman" w:cs="Times New Roman"/>
          <w:bCs/>
          <w:color w:val="000000"/>
          <w:kern w:val="0"/>
          <w:sz w:val="27"/>
        </w:rPr>
        <w:t>内蒙古大学实验动物研究中心</w:t>
      </w:r>
    </w:p>
    <w:p w:rsidR="000D7CA0" w:rsidRDefault="000D7CA0" w:rsidP="00C535F2">
      <w:pPr>
        <w:widowControl/>
        <w:ind w:firstLine="420"/>
        <w:jc w:val="right"/>
        <w:rPr>
          <w:rFonts w:ascii="Times New Roman" w:eastAsia="宋体" w:hAnsi="Times New Roman" w:cs="Times New Roman" w:hint="eastAsia"/>
          <w:bCs/>
          <w:color w:val="000000"/>
          <w:kern w:val="0"/>
          <w:sz w:val="27"/>
        </w:rPr>
      </w:pPr>
    </w:p>
    <w:p w:rsidR="000D7CA0" w:rsidRPr="000D7CA0" w:rsidRDefault="000D7CA0" w:rsidP="000D7CA0">
      <w:pPr>
        <w:widowControl/>
        <w:ind w:firstLine="420"/>
        <w:jc w:val="left"/>
        <w:rPr>
          <w:rFonts w:ascii="Times New Roman" w:eastAsia="宋体" w:hAnsi="Times New Roman" w:cs="Times New Roman"/>
          <w:bCs/>
          <w:color w:val="000000"/>
          <w:kern w:val="0"/>
          <w:szCs w:val="21"/>
        </w:rPr>
      </w:pPr>
    </w:p>
    <w:p w:rsidR="000D7CA0" w:rsidRPr="000D7CA0" w:rsidRDefault="000D7CA0" w:rsidP="000D7CA0">
      <w:pPr>
        <w:widowControl/>
        <w:ind w:firstLine="420"/>
        <w:jc w:val="left"/>
        <w:rPr>
          <w:rFonts w:ascii="Times New Roman" w:eastAsia="宋体" w:hAnsi="Times New Roman" w:cs="Times New Roman"/>
          <w:bCs/>
          <w:color w:val="000000"/>
          <w:kern w:val="0"/>
          <w:szCs w:val="21"/>
        </w:rPr>
      </w:pPr>
    </w:p>
    <w:p w:rsidR="000D7CA0" w:rsidRPr="000D7CA0" w:rsidRDefault="000D7CA0" w:rsidP="000D7CA0">
      <w:pPr>
        <w:widowControl/>
        <w:jc w:val="left"/>
        <w:rPr>
          <w:rFonts w:ascii="Times New Roman" w:eastAsia="宋体" w:hAnsi="Times New Roman" w:cs="Times New Roman"/>
          <w:b/>
          <w:bCs/>
          <w:color w:val="000000"/>
          <w:kern w:val="0"/>
          <w:sz w:val="27"/>
        </w:rPr>
      </w:pPr>
      <w:r w:rsidRPr="006E31F8">
        <w:rPr>
          <w:rFonts w:ascii="Times New Roman" w:eastAsia="宋体" w:hAnsi="Times New Roman" w:cs="Times New Roman"/>
          <w:b/>
          <w:bCs/>
          <w:color w:val="000000"/>
          <w:kern w:val="0"/>
          <w:sz w:val="27"/>
        </w:rPr>
        <w:t>附录</w:t>
      </w:r>
      <w:r>
        <w:rPr>
          <w:rFonts w:ascii="Times New Roman" w:eastAsia="宋体" w:hAnsi="Times New Roman" w:cs="Times New Roman" w:hint="eastAsia"/>
          <w:b/>
          <w:bCs/>
          <w:color w:val="000000"/>
          <w:kern w:val="0"/>
          <w:sz w:val="27"/>
        </w:rPr>
        <w:t>1</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5930"/>
        <w:gridCol w:w="1455"/>
      </w:tblGrid>
      <w:tr w:rsidR="000D7CA0" w:rsidRPr="000D7CA0" w:rsidTr="00CA372F">
        <w:trPr>
          <w:jc w:val="center"/>
        </w:trPr>
        <w:tc>
          <w:tcPr>
            <w:tcW w:w="8780" w:type="dxa"/>
            <w:gridSpan w:val="3"/>
            <w:vAlign w:val="center"/>
          </w:tcPr>
          <w:p w:rsidR="000D7CA0" w:rsidRPr="000D7CA0" w:rsidRDefault="000D7CA0" w:rsidP="00CA372F">
            <w:pPr>
              <w:jc w:val="center"/>
              <w:rPr>
                <w:rFonts w:ascii="Times New Roman" w:hAnsi="Times New Roman" w:cs="Times New Roman"/>
                <w:b/>
                <w:szCs w:val="21"/>
              </w:rPr>
            </w:pPr>
            <w:r w:rsidRPr="000D7CA0">
              <w:rPr>
                <w:rFonts w:ascii="Times New Roman" w:hAnsi="Times New Roman" w:cs="Times New Roman"/>
                <w:b/>
                <w:szCs w:val="21"/>
              </w:rPr>
              <w:t>8</w:t>
            </w:r>
            <w:r w:rsidRPr="000D7CA0">
              <w:rPr>
                <w:rFonts w:ascii="Times New Roman" w:cs="Times New Roman"/>
                <w:b/>
                <w:szCs w:val="21"/>
              </w:rPr>
              <w:t>月</w:t>
            </w:r>
            <w:r w:rsidRPr="000D7CA0">
              <w:rPr>
                <w:rFonts w:ascii="Times New Roman" w:hAnsi="Times New Roman" w:cs="Times New Roman" w:hint="eastAsia"/>
                <w:b/>
                <w:szCs w:val="21"/>
              </w:rPr>
              <w:t>2</w:t>
            </w:r>
            <w:r w:rsidRPr="000D7CA0">
              <w:rPr>
                <w:rFonts w:ascii="Times New Roman" w:cs="Times New Roman"/>
                <w:b/>
                <w:szCs w:val="21"/>
              </w:rPr>
              <w:t>日</w:t>
            </w:r>
            <w:r w:rsidRPr="000D7CA0">
              <w:rPr>
                <w:rFonts w:ascii="Times New Roman" w:cs="Times New Roman" w:hint="eastAsia"/>
                <w:b/>
                <w:szCs w:val="21"/>
              </w:rPr>
              <w:t>全天</w:t>
            </w:r>
          </w:p>
        </w:tc>
      </w:tr>
      <w:tr w:rsidR="000D7CA0" w:rsidRPr="000D7CA0" w:rsidTr="00CA372F">
        <w:trPr>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08:00-20:00</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注册</w:t>
            </w:r>
          </w:p>
        </w:tc>
        <w:tc>
          <w:tcPr>
            <w:tcW w:w="1455"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szCs w:val="21"/>
              </w:rPr>
              <w:t>会务组</w:t>
            </w:r>
          </w:p>
        </w:tc>
      </w:tr>
    </w:tbl>
    <w:p w:rsidR="000D7CA0" w:rsidRPr="000D7CA0" w:rsidRDefault="000D7CA0" w:rsidP="000D7CA0">
      <w:pPr>
        <w:rPr>
          <w:szCs w:val="21"/>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5926"/>
        <w:gridCol w:w="1459"/>
      </w:tblGrid>
      <w:tr w:rsidR="000D7CA0" w:rsidRPr="000D7CA0" w:rsidTr="00CA372F">
        <w:trPr>
          <w:jc w:val="center"/>
        </w:trPr>
        <w:tc>
          <w:tcPr>
            <w:tcW w:w="8780" w:type="dxa"/>
            <w:gridSpan w:val="3"/>
            <w:vAlign w:val="center"/>
          </w:tcPr>
          <w:p w:rsidR="000D7CA0" w:rsidRPr="000D7CA0" w:rsidRDefault="000D7CA0" w:rsidP="00CA372F">
            <w:pPr>
              <w:jc w:val="center"/>
              <w:rPr>
                <w:rFonts w:ascii="Times New Roman" w:cs="Times New Roman"/>
                <w:b/>
                <w:szCs w:val="21"/>
              </w:rPr>
            </w:pPr>
            <w:r w:rsidRPr="000D7CA0">
              <w:rPr>
                <w:rFonts w:ascii="Times New Roman" w:hAnsi="Times New Roman" w:cs="Times New Roman"/>
                <w:b/>
                <w:szCs w:val="21"/>
              </w:rPr>
              <w:t>8</w:t>
            </w:r>
            <w:r w:rsidRPr="000D7CA0">
              <w:rPr>
                <w:rFonts w:ascii="Times New Roman" w:cs="Times New Roman"/>
                <w:b/>
                <w:szCs w:val="21"/>
              </w:rPr>
              <w:t>月</w:t>
            </w:r>
            <w:r w:rsidRPr="000D7CA0">
              <w:rPr>
                <w:rFonts w:ascii="Times New Roman" w:hAnsi="Times New Roman" w:cs="Times New Roman"/>
                <w:b/>
                <w:szCs w:val="21"/>
              </w:rPr>
              <w:t>3</w:t>
            </w:r>
            <w:r w:rsidRPr="000D7CA0">
              <w:rPr>
                <w:rFonts w:ascii="Times New Roman" w:cs="Times New Roman"/>
                <w:b/>
                <w:szCs w:val="21"/>
              </w:rPr>
              <w:t>日上午：内蒙古大学国家动物转基因技术研究中心</w:t>
            </w:r>
          </w:p>
        </w:tc>
      </w:tr>
      <w:tr w:rsidR="000D7CA0" w:rsidRPr="000D7CA0" w:rsidTr="00CA372F">
        <w:trPr>
          <w:jc w:val="center"/>
        </w:trPr>
        <w:tc>
          <w:tcPr>
            <w:tcW w:w="1395"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时间</w:t>
            </w:r>
          </w:p>
        </w:tc>
        <w:tc>
          <w:tcPr>
            <w:tcW w:w="5926"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报告专家</w:t>
            </w:r>
          </w:p>
        </w:tc>
        <w:tc>
          <w:tcPr>
            <w:tcW w:w="1459"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主持人</w:t>
            </w:r>
          </w:p>
        </w:tc>
      </w:tr>
      <w:tr w:rsidR="000D7CA0" w:rsidRPr="000D7CA0" w:rsidTr="00CA372F">
        <w:trPr>
          <w:trHeight w:val="446"/>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08:30-08:45</w:t>
            </w:r>
          </w:p>
        </w:tc>
        <w:tc>
          <w:tcPr>
            <w:tcW w:w="5926"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开幕式及校领导讲话</w:t>
            </w:r>
          </w:p>
        </w:tc>
        <w:tc>
          <w:tcPr>
            <w:tcW w:w="1459" w:type="dxa"/>
            <w:vMerge w:val="restart"/>
            <w:vAlign w:val="center"/>
          </w:tcPr>
          <w:p w:rsidR="000D7CA0" w:rsidRPr="000D7CA0" w:rsidRDefault="000D7CA0" w:rsidP="00CA372F">
            <w:pPr>
              <w:jc w:val="center"/>
              <w:rPr>
                <w:rFonts w:ascii="Times New Roman" w:hAnsi="Times New Roman" w:cs="Times New Roman"/>
                <w:szCs w:val="21"/>
              </w:rPr>
            </w:pPr>
          </w:p>
        </w:tc>
      </w:tr>
      <w:tr w:rsidR="000D7CA0" w:rsidRPr="000D7CA0" w:rsidTr="00CA372F">
        <w:trPr>
          <w:trHeight w:val="386"/>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08:45-09:00</w:t>
            </w:r>
          </w:p>
        </w:tc>
        <w:tc>
          <w:tcPr>
            <w:tcW w:w="5926"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全体代表合影</w:t>
            </w:r>
          </w:p>
        </w:tc>
        <w:tc>
          <w:tcPr>
            <w:tcW w:w="1459" w:type="dxa"/>
            <w:vMerge/>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09:00-09:35</w:t>
            </w:r>
          </w:p>
        </w:tc>
        <w:tc>
          <w:tcPr>
            <w:tcW w:w="5926"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w:t>
            </w:r>
            <w:r w:rsidRPr="000D7CA0">
              <w:rPr>
                <w:rFonts w:ascii="Times New Roman" w:hAnsi="Times New Roman" w:cs="Times New Roman"/>
                <w:szCs w:val="21"/>
              </w:rPr>
              <w:t xml:space="preserve"> </w:t>
            </w:r>
            <w:r w:rsidRPr="000D7CA0">
              <w:rPr>
                <w:rFonts w:ascii="Times New Roman" w:cs="Times New Roman"/>
                <w:szCs w:val="21"/>
              </w:rPr>
              <w:t>周琪</w:t>
            </w:r>
            <w:r w:rsidRPr="000D7CA0">
              <w:rPr>
                <w:rFonts w:ascii="Times New Roman" w:hAnsi="Times New Roman" w:cs="Times New Roman"/>
                <w:szCs w:val="21"/>
              </w:rPr>
              <w:t xml:space="preserve"> </w:t>
            </w:r>
            <w:r w:rsidRPr="000D7CA0">
              <w:rPr>
                <w:rFonts w:ascii="Times New Roman" w:cs="Times New Roman" w:hint="eastAsia"/>
                <w:szCs w:val="21"/>
              </w:rPr>
              <w:t>院士</w:t>
            </w:r>
            <w:r w:rsidRPr="000D7CA0">
              <w:rPr>
                <w:rFonts w:ascii="Times New Roman" w:hAnsi="Times New Roman" w:cs="Times New Roman"/>
                <w:szCs w:val="21"/>
              </w:rPr>
              <w:t>(</w:t>
            </w:r>
            <w:r w:rsidRPr="000D7CA0">
              <w:rPr>
                <w:rFonts w:ascii="Times New Roman" w:cs="Times New Roman"/>
                <w:szCs w:val="21"/>
              </w:rPr>
              <w:t>中科院动物所</w:t>
            </w:r>
            <w:r w:rsidRPr="000D7CA0">
              <w:rPr>
                <w:rFonts w:ascii="Times New Roman" w:hAnsi="Times New Roman" w:cs="Times New Roman"/>
                <w:szCs w:val="21"/>
              </w:rPr>
              <w:t>)</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hAnsi="Times New Roman" w:cs="Times New Roman"/>
                <w:szCs w:val="21"/>
              </w:rPr>
              <w:t xml:space="preserve"> </w:t>
            </w:r>
            <w:r w:rsidRPr="000D7CA0">
              <w:rPr>
                <w:rFonts w:ascii="Times New Roman" w:cs="Times New Roman"/>
                <w:szCs w:val="21"/>
              </w:rPr>
              <w:t>待定</w:t>
            </w:r>
          </w:p>
        </w:tc>
        <w:tc>
          <w:tcPr>
            <w:tcW w:w="1459" w:type="dxa"/>
            <w:vMerge/>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jc w:val="center"/>
        </w:trPr>
        <w:tc>
          <w:tcPr>
            <w:tcW w:w="1395" w:type="dxa"/>
            <w:vAlign w:val="center"/>
          </w:tcPr>
          <w:p w:rsidR="000D7CA0" w:rsidRPr="000D7CA0" w:rsidRDefault="000D7CA0" w:rsidP="00CA372F">
            <w:pPr>
              <w:rPr>
                <w:rFonts w:ascii="Times New Roman" w:hAnsi="Times New Roman" w:cs="Times New Roman"/>
                <w:szCs w:val="21"/>
              </w:rPr>
            </w:pPr>
            <w:r w:rsidRPr="000D7CA0">
              <w:rPr>
                <w:rFonts w:ascii="Times New Roman" w:hAnsi="Times New Roman" w:cs="Times New Roman"/>
                <w:szCs w:val="21"/>
              </w:rPr>
              <w:t>09:35-10:10</w:t>
            </w:r>
          </w:p>
        </w:tc>
        <w:tc>
          <w:tcPr>
            <w:tcW w:w="5926"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w:t>
            </w:r>
            <w:r w:rsidRPr="000D7CA0">
              <w:rPr>
                <w:rFonts w:ascii="Times New Roman" w:hAnsi="Times New Roman" w:cs="Times New Roman"/>
                <w:szCs w:val="21"/>
              </w:rPr>
              <w:t xml:space="preserve"> </w:t>
            </w:r>
            <w:r w:rsidRPr="000D7CA0">
              <w:rPr>
                <w:rFonts w:ascii="Times New Roman" w:cs="Times New Roman"/>
                <w:szCs w:val="21"/>
              </w:rPr>
              <w:t>高绍荣</w:t>
            </w:r>
            <w:r w:rsidRPr="000D7CA0">
              <w:rPr>
                <w:rFonts w:ascii="Times New Roman" w:hAnsi="Times New Roman" w:cs="Times New Roman"/>
                <w:szCs w:val="21"/>
              </w:rPr>
              <w:t xml:space="preserve"> </w:t>
            </w:r>
            <w:r w:rsidRPr="000D7CA0">
              <w:rPr>
                <w:rFonts w:ascii="Times New Roman" w:cs="Times New Roman"/>
                <w:szCs w:val="21"/>
              </w:rPr>
              <w:t>教授</w:t>
            </w:r>
            <w:r w:rsidRPr="000D7CA0">
              <w:rPr>
                <w:rFonts w:ascii="Times New Roman" w:hAnsi="Times New Roman" w:cs="Times New Roman"/>
                <w:szCs w:val="21"/>
              </w:rPr>
              <w:t>(</w:t>
            </w:r>
            <w:r w:rsidRPr="000D7CA0">
              <w:rPr>
                <w:rFonts w:ascii="Times New Roman" w:cs="Times New Roman"/>
                <w:szCs w:val="21"/>
              </w:rPr>
              <w:t>同济大学</w:t>
            </w:r>
            <w:r w:rsidRPr="000D7CA0">
              <w:rPr>
                <w:rFonts w:ascii="Times New Roman" w:hAnsi="Times New Roman" w:cs="Times New Roman"/>
                <w:szCs w:val="21"/>
              </w:rPr>
              <w:t>)</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hAnsi="Times New Roman" w:cs="Times New Roman"/>
                <w:szCs w:val="21"/>
              </w:rPr>
              <w:t xml:space="preserve"> </w:t>
            </w:r>
            <w:r w:rsidRPr="000D7CA0">
              <w:rPr>
                <w:rFonts w:ascii="Times New Roman" w:cs="Times New Roman"/>
                <w:szCs w:val="21"/>
              </w:rPr>
              <w:t>待定</w:t>
            </w:r>
          </w:p>
        </w:tc>
        <w:tc>
          <w:tcPr>
            <w:tcW w:w="1459" w:type="dxa"/>
            <w:vMerge/>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trHeight w:val="484"/>
          <w:jc w:val="center"/>
        </w:trPr>
        <w:tc>
          <w:tcPr>
            <w:tcW w:w="1395" w:type="dxa"/>
            <w:vAlign w:val="center"/>
          </w:tcPr>
          <w:p w:rsidR="000D7CA0" w:rsidRPr="000D7CA0" w:rsidRDefault="000D7CA0" w:rsidP="00CA372F">
            <w:pPr>
              <w:rPr>
                <w:rFonts w:ascii="Times New Roman" w:hAnsi="Times New Roman" w:cs="Times New Roman"/>
                <w:szCs w:val="21"/>
              </w:rPr>
            </w:pPr>
            <w:r w:rsidRPr="000D7CA0">
              <w:rPr>
                <w:rFonts w:ascii="Times New Roman" w:hAnsi="Times New Roman" w:cs="Times New Roman"/>
                <w:szCs w:val="21"/>
              </w:rPr>
              <w:t>10:10-10:</w:t>
            </w:r>
            <w:r w:rsidRPr="000D7CA0">
              <w:rPr>
                <w:rFonts w:ascii="Times New Roman" w:hAnsi="Times New Roman" w:cs="Times New Roman" w:hint="eastAsia"/>
                <w:szCs w:val="21"/>
              </w:rPr>
              <w:t>25</w:t>
            </w:r>
          </w:p>
        </w:tc>
        <w:tc>
          <w:tcPr>
            <w:tcW w:w="7385" w:type="dxa"/>
            <w:gridSpan w:val="2"/>
            <w:vAlign w:val="center"/>
          </w:tcPr>
          <w:p w:rsidR="000D7CA0" w:rsidRPr="000D7CA0" w:rsidRDefault="000D7CA0" w:rsidP="00CA372F">
            <w:pPr>
              <w:ind w:rightChars="-50" w:right="-105"/>
              <w:jc w:val="center"/>
              <w:rPr>
                <w:rFonts w:ascii="Times New Roman" w:hAnsi="Times New Roman" w:cs="Times New Roman"/>
                <w:szCs w:val="21"/>
              </w:rPr>
            </w:pPr>
            <w:r w:rsidRPr="000D7CA0">
              <w:rPr>
                <w:rFonts w:ascii="Times New Roman" w:cs="Times New Roman"/>
                <w:szCs w:val="21"/>
              </w:rPr>
              <w:t>茶歇</w:t>
            </w:r>
          </w:p>
        </w:tc>
      </w:tr>
      <w:tr w:rsidR="000D7CA0" w:rsidRPr="000D7CA0" w:rsidTr="00CA372F">
        <w:trPr>
          <w:jc w:val="center"/>
        </w:trPr>
        <w:tc>
          <w:tcPr>
            <w:tcW w:w="1395" w:type="dxa"/>
            <w:vAlign w:val="center"/>
          </w:tcPr>
          <w:p w:rsidR="000D7CA0" w:rsidRPr="000D7CA0" w:rsidRDefault="000D7CA0" w:rsidP="00CA372F">
            <w:pPr>
              <w:rPr>
                <w:rFonts w:ascii="Times New Roman" w:hAnsi="Times New Roman" w:cs="Times New Roman"/>
                <w:szCs w:val="21"/>
              </w:rPr>
            </w:pPr>
            <w:r w:rsidRPr="000D7CA0">
              <w:rPr>
                <w:rFonts w:ascii="Times New Roman" w:hAnsi="Times New Roman" w:cs="Times New Roman"/>
                <w:szCs w:val="21"/>
              </w:rPr>
              <w:t>10:</w:t>
            </w:r>
            <w:r w:rsidRPr="000D7CA0">
              <w:rPr>
                <w:rFonts w:ascii="Times New Roman" w:hAnsi="Times New Roman" w:cs="Times New Roman" w:hint="eastAsia"/>
                <w:szCs w:val="21"/>
              </w:rPr>
              <w:t>25</w:t>
            </w:r>
            <w:r w:rsidRPr="000D7CA0">
              <w:rPr>
                <w:rFonts w:ascii="Times New Roman" w:hAnsi="Times New Roman" w:cs="Times New Roman"/>
                <w:szCs w:val="21"/>
              </w:rPr>
              <w:t>-11:</w:t>
            </w:r>
            <w:r w:rsidRPr="000D7CA0">
              <w:rPr>
                <w:rFonts w:ascii="Times New Roman" w:hAnsi="Times New Roman" w:cs="Times New Roman" w:hint="eastAsia"/>
                <w:szCs w:val="21"/>
              </w:rPr>
              <w:t>00</w:t>
            </w:r>
          </w:p>
        </w:tc>
        <w:tc>
          <w:tcPr>
            <w:tcW w:w="5926" w:type="dxa"/>
            <w:vAlign w:val="center"/>
          </w:tcPr>
          <w:p w:rsidR="000D7CA0" w:rsidRPr="000D7CA0" w:rsidRDefault="000D7CA0" w:rsidP="00CA372F">
            <w:pPr>
              <w:rPr>
                <w:rFonts w:ascii="Times New Roman" w:cs="Times New Roman"/>
                <w:szCs w:val="21"/>
              </w:rPr>
            </w:pPr>
            <w:r w:rsidRPr="000D7CA0">
              <w:rPr>
                <w:rFonts w:ascii="Times New Roman" w:cs="Times New Roman"/>
                <w:szCs w:val="21"/>
              </w:rPr>
              <w:t>报告人：</w:t>
            </w:r>
            <w:r w:rsidRPr="000D7CA0">
              <w:rPr>
                <w:rFonts w:ascii="Times New Roman" w:cs="Times New Roman"/>
                <w:szCs w:val="21"/>
              </w:rPr>
              <w:t xml:space="preserve"> </w:t>
            </w:r>
            <w:r w:rsidRPr="000D7CA0">
              <w:rPr>
                <w:rFonts w:ascii="Times New Roman" w:cs="Times New Roman"/>
                <w:szCs w:val="21"/>
              </w:rPr>
              <w:t>李劲松</w:t>
            </w:r>
            <w:r w:rsidRPr="000D7CA0">
              <w:rPr>
                <w:rFonts w:ascii="Times New Roman" w:cs="Times New Roman"/>
                <w:szCs w:val="21"/>
              </w:rPr>
              <w:t xml:space="preserve"> </w:t>
            </w:r>
            <w:r w:rsidRPr="000D7CA0">
              <w:rPr>
                <w:rFonts w:ascii="Times New Roman" w:cs="Times New Roman" w:hint="eastAsia"/>
                <w:szCs w:val="21"/>
              </w:rPr>
              <w:t>研究员</w:t>
            </w:r>
            <w:r w:rsidRPr="000D7CA0">
              <w:rPr>
                <w:rFonts w:ascii="Times New Roman" w:cs="Times New Roman"/>
                <w:szCs w:val="21"/>
              </w:rPr>
              <w:t>(</w:t>
            </w:r>
            <w:r w:rsidRPr="000D7CA0">
              <w:rPr>
                <w:rFonts w:ascii="Times New Roman" w:cs="Times New Roman"/>
                <w:szCs w:val="21"/>
              </w:rPr>
              <w:t>中科院上海生化所</w:t>
            </w:r>
            <w:r w:rsidRPr="000D7CA0">
              <w:rPr>
                <w:rFonts w:ascii="Times New Roman" w:cs="Times New Roman"/>
                <w:szCs w:val="21"/>
              </w:rPr>
              <w:t>)</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cs="Times New Roman"/>
                <w:szCs w:val="21"/>
              </w:rPr>
              <w:t xml:space="preserve">  </w:t>
            </w:r>
            <w:r w:rsidRPr="000D7CA0">
              <w:rPr>
                <w:rFonts w:ascii="Times New Roman" w:cs="Times New Roman"/>
                <w:szCs w:val="21"/>
              </w:rPr>
              <w:t>目</w:t>
            </w:r>
            <w:r w:rsidRPr="000D7CA0">
              <w:rPr>
                <w:rFonts w:ascii="Times New Roman" w:cs="Times New Roman"/>
                <w:szCs w:val="21"/>
              </w:rPr>
              <w:t xml:space="preserve">:  </w:t>
            </w:r>
            <w:r w:rsidRPr="000D7CA0">
              <w:rPr>
                <w:rFonts w:ascii="Times New Roman" w:cs="Times New Roman" w:hint="eastAsia"/>
                <w:szCs w:val="21"/>
              </w:rPr>
              <w:t>当干细胞遇上</w:t>
            </w:r>
            <w:r w:rsidRPr="000D7CA0">
              <w:rPr>
                <w:rFonts w:ascii="Times New Roman" w:cs="Times New Roman" w:hint="eastAsia"/>
                <w:szCs w:val="21"/>
              </w:rPr>
              <w:t>CRISPR-Cas9</w:t>
            </w:r>
          </w:p>
        </w:tc>
        <w:tc>
          <w:tcPr>
            <w:tcW w:w="1459" w:type="dxa"/>
            <w:vMerge w:val="restart"/>
            <w:vAlign w:val="center"/>
          </w:tcPr>
          <w:p w:rsidR="000D7CA0" w:rsidRPr="000D7CA0" w:rsidRDefault="000D7CA0" w:rsidP="00CA372F">
            <w:pPr>
              <w:rPr>
                <w:rFonts w:ascii="Times New Roman" w:hAnsi="Times New Roman" w:cs="Times New Roman"/>
                <w:szCs w:val="21"/>
              </w:rPr>
            </w:pPr>
          </w:p>
        </w:tc>
      </w:tr>
      <w:tr w:rsidR="000D7CA0" w:rsidRPr="000D7CA0" w:rsidTr="00CA372F">
        <w:trPr>
          <w:jc w:val="center"/>
        </w:trPr>
        <w:tc>
          <w:tcPr>
            <w:tcW w:w="1395" w:type="dxa"/>
            <w:vAlign w:val="center"/>
          </w:tcPr>
          <w:p w:rsidR="000D7CA0" w:rsidRPr="000D7CA0" w:rsidRDefault="000D7CA0" w:rsidP="00CA372F">
            <w:pPr>
              <w:rPr>
                <w:rFonts w:ascii="Times New Roman" w:hAnsi="Times New Roman" w:cs="Times New Roman"/>
                <w:szCs w:val="21"/>
              </w:rPr>
            </w:pPr>
            <w:r w:rsidRPr="000D7CA0">
              <w:rPr>
                <w:rFonts w:ascii="Times New Roman" w:hAnsi="Times New Roman" w:cs="Times New Roman"/>
                <w:szCs w:val="21"/>
              </w:rPr>
              <w:t>11:0</w:t>
            </w:r>
            <w:r w:rsidRPr="000D7CA0">
              <w:rPr>
                <w:rFonts w:ascii="Times New Roman" w:hAnsi="Times New Roman" w:cs="Times New Roman" w:hint="eastAsia"/>
                <w:szCs w:val="21"/>
              </w:rPr>
              <w:t>0</w:t>
            </w:r>
            <w:r w:rsidRPr="000D7CA0">
              <w:rPr>
                <w:rFonts w:ascii="Times New Roman" w:hAnsi="Times New Roman" w:cs="Times New Roman"/>
                <w:szCs w:val="21"/>
              </w:rPr>
              <w:t>-11:</w:t>
            </w:r>
            <w:r w:rsidRPr="000D7CA0">
              <w:rPr>
                <w:rFonts w:ascii="Times New Roman" w:hAnsi="Times New Roman" w:cs="Times New Roman" w:hint="eastAsia"/>
                <w:szCs w:val="21"/>
              </w:rPr>
              <w:t>35</w:t>
            </w:r>
          </w:p>
        </w:tc>
        <w:tc>
          <w:tcPr>
            <w:tcW w:w="5926"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w:t>
            </w:r>
            <w:r w:rsidRPr="000D7CA0">
              <w:rPr>
                <w:rFonts w:ascii="Times New Roman" w:hAnsi="Times New Roman" w:cs="Times New Roman"/>
                <w:szCs w:val="21"/>
              </w:rPr>
              <w:t xml:space="preserve"> </w:t>
            </w:r>
            <w:r w:rsidRPr="000D7CA0">
              <w:rPr>
                <w:rFonts w:ascii="Times New Roman" w:cs="Times New Roman"/>
                <w:bCs/>
                <w:szCs w:val="21"/>
              </w:rPr>
              <w:t>季维智</w:t>
            </w:r>
            <w:r w:rsidRPr="000D7CA0">
              <w:rPr>
                <w:rFonts w:ascii="Times New Roman" w:cs="Times New Roman" w:hint="eastAsia"/>
                <w:bCs/>
                <w:szCs w:val="21"/>
              </w:rPr>
              <w:t xml:space="preserve"> </w:t>
            </w:r>
            <w:r w:rsidRPr="000D7CA0">
              <w:rPr>
                <w:rFonts w:ascii="Times New Roman" w:cs="Times New Roman" w:hint="eastAsia"/>
                <w:szCs w:val="21"/>
              </w:rPr>
              <w:t>研究员</w:t>
            </w:r>
            <w:r w:rsidRPr="000D7CA0">
              <w:rPr>
                <w:rFonts w:ascii="Times New Roman" w:hAnsi="Times New Roman" w:cs="Times New Roman"/>
                <w:szCs w:val="21"/>
              </w:rPr>
              <w:t>(</w:t>
            </w:r>
            <w:r w:rsidRPr="000D7CA0">
              <w:rPr>
                <w:rFonts w:ascii="Times New Roman" w:cs="Times New Roman"/>
                <w:szCs w:val="21"/>
              </w:rPr>
              <w:t>中科院昆明动物所</w:t>
            </w:r>
            <w:r w:rsidRPr="000D7CA0">
              <w:rPr>
                <w:rFonts w:ascii="Times New Roman" w:hAnsi="Times New Roman" w:cs="Times New Roman"/>
                <w:szCs w:val="21"/>
              </w:rPr>
              <w:t>)</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hAnsi="Times New Roman" w:cs="Times New Roman"/>
                <w:szCs w:val="21"/>
              </w:rPr>
              <w:t xml:space="preserve">:   </w:t>
            </w:r>
            <w:r w:rsidRPr="000D7CA0">
              <w:rPr>
                <w:rFonts w:ascii="Times New Roman" w:cs="Times New Roman"/>
                <w:szCs w:val="21"/>
              </w:rPr>
              <w:t>待定</w:t>
            </w:r>
          </w:p>
        </w:tc>
        <w:tc>
          <w:tcPr>
            <w:tcW w:w="1459" w:type="dxa"/>
            <w:vMerge/>
            <w:vAlign w:val="center"/>
          </w:tcPr>
          <w:p w:rsidR="000D7CA0" w:rsidRPr="000D7CA0" w:rsidRDefault="000D7CA0" w:rsidP="00CA372F">
            <w:pPr>
              <w:jc w:val="center"/>
              <w:rPr>
                <w:rFonts w:ascii="Times New Roman" w:hAnsi="Times New Roman" w:cs="Times New Roman"/>
                <w:szCs w:val="21"/>
              </w:rPr>
            </w:pPr>
          </w:p>
        </w:tc>
      </w:tr>
      <w:tr w:rsidR="000D7CA0" w:rsidRPr="000D7CA0" w:rsidTr="00CA372F">
        <w:trPr>
          <w:jc w:val="center"/>
        </w:trPr>
        <w:tc>
          <w:tcPr>
            <w:tcW w:w="1395" w:type="dxa"/>
            <w:vAlign w:val="center"/>
          </w:tcPr>
          <w:p w:rsidR="000D7CA0" w:rsidRPr="000D7CA0" w:rsidRDefault="000D7CA0" w:rsidP="00CA372F">
            <w:pPr>
              <w:rPr>
                <w:rFonts w:ascii="Times New Roman" w:hAnsi="Times New Roman" w:cs="Times New Roman"/>
                <w:szCs w:val="21"/>
              </w:rPr>
            </w:pPr>
            <w:r w:rsidRPr="000D7CA0">
              <w:rPr>
                <w:rFonts w:ascii="Times New Roman" w:hAnsi="Times New Roman" w:cs="Times New Roman"/>
                <w:szCs w:val="21"/>
              </w:rPr>
              <w:t>11:</w:t>
            </w:r>
            <w:r w:rsidRPr="000D7CA0">
              <w:rPr>
                <w:rFonts w:ascii="Times New Roman" w:hAnsi="Times New Roman" w:cs="Times New Roman" w:hint="eastAsia"/>
                <w:szCs w:val="21"/>
              </w:rPr>
              <w:t>35</w:t>
            </w:r>
            <w:r w:rsidRPr="000D7CA0">
              <w:rPr>
                <w:rFonts w:ascii="Times New Roman" w:hAnsi="Times New Roman" w:cs="Times New Roman"/>
                <w:szCs w:val="21"/>
              </w:rPr>
              <w:t>-12:1</w:t>
            </w:r>
            <w:r w:rsidRPr="000D7CA0">
              <w:rPr>
                <w:rFonts w:ascii="Times New Roman" w:hAnsi="Times New Roman" w:cs="Times New Roman" w:hint="eastAsia"/>
                <w:szCs w:val="21"/>
              </w:rPr>
              <w:t>0</w:t>
            </w:r>
          </w:p>
        </w:tc>
        <w:tc>
          <w:tcPr>
            <w:tcW w:w="5926" w:type="dxa"/>
            <w:vAlign w:val="center"/>
          </w:tcPr>
          <w:p w:rsidR="000D7CA0" w:rsidRPr="000D7CA0" w:rsidRDefault="000D7CA0" w:rsidP="00CA372F">
            <w:pPr>
              <w:rPr>
                <w:rFonts w:ascii="Times New Roman" w:cs="Times New Roman"/>
                <w:szCs w:val="21"/>
              </w:rPr>
            </w:pPr>
            <w:r w:rsidRPr="000D7CA0">
              <w:rPr>
                <w:rFonts w:ascii="Times New Roman" w:cs="Times New Roman"/>
                <w:szCs w:val="21"/>
              </w:rPr>
              <w:t>报告人：</w:t>
            </w:r>
            <w:r w:rsidRPr="000D7CA0">
              <w:rPr>
                <w:rFonts w:ascii="Times New Roman" w:cs="Times New Roman"/>
                <w:szCs w:val="21"/>
              </w:rPr>
              <w:t xml:space="preserve"> </w:t>
            </w:r>
            <w:r w:rsidRPr="000D7CA0">
              <w:rPr>
                <w:rFonts w:ascii="Times New Roman" w:cs="Times New Roman"/>
                <w:szCs w:val="21"/>
              </w:rPr>
              <w:t>赖良学</w:t>
            </w:r>
            <w:r w:rsidRPr="000D7CA0">
              <w:rPr>
                <w:rFonts w:ascii="Times New Roman" w:cs="Times New Roman" w:hint="eastAsia"/>
                <w:szCs w:val="21"/>
              </w:rPr>
              <w:t xml:space="preserve"> </w:t>
            </w:r>
            <w:r w:rsidRPr="000D7CA0">
              <w:rPr>
                <w:rFonts w:ascii="Times New Roman" w:cs="Times New Roman" w:hint="eastAsia"/>
                <w:szCs w:val="21"/>
              </w:rPr>
              <w:t>研究员</w:t>
            </w:r>
            <w:r w:rsidRPr="000D7CA0">
              <w:rPr>
                <w:rFonts w:ascii="Times New Roman" w:cs="Times New Roman"/>
                <w:szCs w:val="21"/>
              </w:rPr>
              <w:t>(</w:t>
            </w:r>
            <w:r w:rsidRPr="000D7CA0">
              <w:rPr>
                <w:rFonts w:ascii="Times New Roman" w:cs="Times New Roman"/>
                <w:szCs w:val="21"/>
              </w:rPr>
              <w:t>中科院广州生物医药与健康研究院</w:t>
            </w:r>
            <w:r w:rsidRPr="000D7CA0">
              <w:rPr>
                <w:rFonts w:ascii="Times New Roman" w:cs="Times New Roman"/>
                <w:szCs w:val="21"/>
              </w:rPr>
              <w:t>)</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cs="Times New Roman"/>
                <w:szCs w:val="21"/>
              </w:rPr>
              <w:t xml:space="preserve">  </w:t>
            </w:r>
            <w:r w:rsidRPr="000D7CA0">
              <w:rPr>
                <w:rFonts w:ascii="Times New Roman" w:cs="Times New Roman"/>
                <w:szCs w:val="21"/>
              </w:rPr>
              <w:t>目：</w:t>
            </w:r>
            <w:r w:rsidRPr="000D7CA0">
              <w:rPr>
                <w:rFonts w:ascii="Times New Roman" w:cs="Times New Roman"/>
                <w:szCs w:val="21"/>
              </w:rPr>
              <w:t xml:space="preserve">  </w:t>
            </w:r>
            <w:r w:rsidRPr="000D7CA0">
              <w:rPr>
                <w:rFonts w:ascii="Times New Roman" w:cs="Times New Roman"/>
                <w:szCs w:val="21"/>
              </w:rPr>
              <w:t>基于工程工具猪的建立及应用</w:t>
            </w:r>
          </w:p>
        </w:tc>
        <w:tc>
          <w:tcPr>
            <w:tcW w:w="1459" w:type="dxa"/>
            <w:vMerge/>
            <w:vAlign w:val="center"/>
          </w:tcPr>
          <w:p w:rsidR="000D7CA0" w:rsidRPr="000D7CA0" w:rsidRDefault="000D7CA0" w:rsidP="00CA372F">
            <w:pPr>
              <w:jc w:val="center"/>
              <w:rPr>
                <w:rFonts w:ascii="Times New Roman" w:hAnsi="Times New Roman" w:cs="Times New Roman"/>
                <w:szCs w:val="21"/>
              </w:rPr>
            </w:pPr>
          </w:p>
        </w:tc>
      </w:tr>
      <w:tr w:rsidR="000D7CA0" w:rsidRPr="000D7CA0" w:rsidTr="00CA372F">
        <w:trPr>
          <w:trHeight w:val="427"/>
          <w:jc w:val="center"/>
        </w:trPr>
        <w:tc>
          <w:tcPr>
            <w:tcW w:w="1395" w:type="dxa"/>
            <w:vAlign w:val="center"/>
          </w:tcPr>
          <w:p w:rsidR="000D7CA0" w:rsidRPr="000D7CA0" w:rsidRDefault="000D7CA0" w:rsidP="00CA372F">
            <w:pPr>
              <w:rPr>
                <w:rFonts w:ascii="Times New Roman" w:hAnsi="Times New Roman" w:cs="Times New Roman"/>
                <w:szCs w:val="21"/>
              </w:rPr>
            </w:pPr>
          </w:p>
        </w:tc>
        <w:tc>
          <w:tcPr>
            <w:tcW w:w="5926" w:type="dxa"/>
            <w:vAlign w:val="center"/>
          </w:tcPr>
          <w:p w:rsidR="000D7CA0" w:rsidRPr="000D7CA0" w:rsidRDefault="000D7CA0" w:rsidP="00CA372F">
            <w:pPr>
              <w:rPr>
                <w:rFonts w:ascii="Times New Roman" w:hAnsi="Times New Roman" w:cs="Times New Roman"/>
                <w:szCs w:val="21"/>
              </w:rPr>
            </w:pPr>
          </w:p>
        </w:tc>
        <w:tc>
          <w:tcPr>
            <w:tcW w:w="1459" w:type="dxa"/>
            <w:vMerge/>
            <w:vAlign w:val="center"/>
          </w:tcPr>
          <w:p w:rsidR="000D7CA0" w:rsidRPr="000D7CA0" w:rsidRDefault="000D7CA0" w:rsidP="00CA372F">
            <w:pPr>
              <w:ind w:rightChars="-50" w:right="-105"/>
              <w:jc w:val="center"/>
              <w:rPr>
                <w:rFonts w:ascii="Times New Roman" w:hAnsi="Times New Roman" w:cs="Times New Roman"/>
                <w:szCs w:val="21"/>
              </w:rPr>
            </w:pPr>
          </w:p>
        </w:tc>
      </w:tr>
    </w:tbl>
    <w:p w:rsidR="000D7CA0" w:rsidRPr="000D7CA0" w:rsidRDefault="000D7CA0" w:rsidP="000D7CA0">
      <w:pPr>
        <w:rPr>
          <w:rFonts w:ascii="Times New Roman" w:hAnsi="Times New Roman" w:cs="Times New Roman"/>
          <w:szCs w:val="21"/>
        </w:rPr>
      </w:pPr>
    </w:p>
    <w:p w:rsidR="000D7CA0" w:rsidRPr="000D7CA0" w:rsidRDefault="000D7CA0" w:rsidP="000D7CA0">
      <w:pPr>
        <w:rPr>
          <w:rFonts w:ascii="Times New Roman" w:hAnsi="Times New Roman" w:cs="Times New Roman"/>
          <w:szCs w:val="21"/>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5930"/>
        <w:gridCol w:w="1455"/>
      </w:tblGrid>
      <w:tr w:rsidR="000D7CA0" w:rsidRPr="000D7CA0" w:rsidTr="00CA372F">
        <w:trPr>
          <w:trHeight w:val="427"/>
          <w:jc w:val="center"/>
        </w:trPr>
        <w:tc>
          <w:tcPr>
            <w:tcW w:w="8780" w:type="dxa"/>
            <w:gridSpan w:val="3"/>
            <w:vAlign w:val="center"/>
          </w:tcPr>
          <w:p w:rsidR="000D7CA0" w:rsidRPr="000D7CA0" w:rsidRDefault="000D7CA0" w:rsidP="00CA372F">
            <w:pPr>
              <w:ind w:rightChars="-50" w:right="-105"/>
              <w:jc w:val="center"/>
              <w:rPr>
                <w:rFonts w:ascii="Times New Roman" w:hAnsi="Times New Roman" w:cs="Times New Roman"/>
                <w:szCs w:val="21"/>
              </w:rPr>
            </w:pPr>
            <w:r w:rsidRPr="000D7CA0">
              <w:rPr>
                <w:rFonts w:ascii="Times New Roman" w:hAnsi="Times New Roman" w:cs="Times New Roman"/>
                <w:b/>
                <w:szCs w:val="21"/>
              </w:rPr>
              <w:t>8</w:t>
            </w:r>
            <w:r w:rsidRPr="000D7CA0">
              <w:rPr>
                <w:rFonts w:ascii="Times New Roman" w:cs="Times New Roman"/>
                <w:b/>
                <w:szCs w:val="21"/>
              </w:rPr>
              <w:t>月</w:t>
            </w:r>
            <w:r w:rsidRPr="000D7CA0">
              <w:rPr>
                <w:rFonts w:ascii="Times New Roman" w:hAnsi="Times New Roman" w:cs="Times New Roman"/>
                <w:b/>
                <w:szCs w:val="21"/>
              </w:rPr>
              <w:t>3</w:t>
            </w:r>
            <w:r w:rsidRPr="000D7CA0">
              <w:rPr>
                <w:rFonts w:ascii="Times New Roman" w:cs="Times New Roman"/>
                <w:b/>
                <w:szCs w:val="21"/>
              </w:rPr>
              <w:t>日下午：内蒙古大学国家动物转基因技术研究中心</w:t>
            </w:r>
          </w:p>
        </w:tc>
      </w:tr>
      <w:tr w:rsidR="000D7CA0" w:rsidRPr="000D7CA0" w:rsidTr="00CA372F">
        <w:trPr>
          <w:jc w:val="center"/>
        </w:trPr>
        <w:tc>
          <w:tcPr>
            <w:tcW w:w="1395"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时间</w:t>
            </w:r>
          </w:p>
        </w:tc>
        <w:tc>
          <w:tcPr>
            <w:tcW w:w="5930"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报告专家</w:t>
            </w:r>
          </w:p>
        </w:tc>
        <w:tc>
          <w:tcPr>
            <w:tcW w:w="1455"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主持人</w:t>
            </w:r>
          </w:p>
        </w:tc>
      </w:tr>
      <w:tr w:rsidR="000D7CA0" w:rsidRPr="000D7CA0" w:rsidTr="00CA372F">
        <w:trPr>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14:30-15:05</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报告人：胡宝洋</w:t>
            </w:r>
            <w:r w:rsidRPr="000D7CA0">
              <w:rPr>
                <w:rFonts w:ascii="Times New Roman" w:cs="Times New Roman" w:hint="eastAsia"/>
                <w:szCs w:val="21"/>
              </w:rPr>
              <w:t xml:space="preserve"> </w:t>
            </w:r>
            <w:r w:rsidRPr="000D7CA0">
              <w:rPr>
                <w:rFonts w:ascii="Times New Roman" w:cs="Times New Roman" w:hint="eastAsia"/>
                <w:szCs w:val="21"/>
              </w:rPr>
              <w:t>研究员</w:t>
            </w:r>
            <w:r w:rsidRPr="000D7CA0">
              <w:rPr>
                <w:rFonts w:ascii="Times New Roman" w:cs="Times New Roman" w:hint="eastAsia"/>
                <w:szCs w:val="21"/>
              </w:rPr>
              <w:t xml:space="preserve"> </w:t>
            </w:r>
            <w:r w:rsidRPr="000D7CA0">
              <w:rPr>
                <w:rFonts w:ascii="Times New Roman" w:hAnsi="Times New Roman" w:cs="Times New Roman"/>
                <w:szCs w:val="21"/>
              </w:rPr>
              <w:t>(</w:t>
            </w:r>
            <w:r w:rsidRPr="000D7CA0">
              <w:rPr>
                <w:rFonts w:ascii="Times New Roman" w:cs="Times New Roman"/>
                <w:szCs w:val="21"/>
              </w:rPr>
              <w:t>中科院动物所</w:t>
            </w:r>
            <w:r w:rsidRPr="000D7CA0">
              <w:rPr>
                <w:rFonts w:ascii="Times New Roman" w:hAnsi="Times New Roman" w:cs="Times New Roman"/>
                <w:szCs w:val="21"/>
              </w:rPr>
              <w:t>)</w:t>
            </w:r>
            <w:r w:rsidRPr="000D7CA0">
              <w:rPr>
                <w:rFonts w:ascii="Times New Roman" w:hAnsi="Times New Roman" w:cs="Times New Roman" w:hint="eastAsia"/>
                <w:szCs w:val="21"/>
              </w:rPr>
              <w:t xml:space="preserve"> </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hAnsi="Times New Roman" w:cs="Times New Roman"/>
                <w:szCs w:val="21"/>
              </w:rPr>
              <w:t>: Stem cell research for translation</w:t>
            </w:r>
            <w:r w:rsidRPr="000D7CA0">
              <w:rPr>
                <w:rFonts w:ascii="Times New Roman" w:hAnsi="Times New Roman" w:cs="Times New Roman" w:hint="eastAsia"/>
                <w:szCs w:val="21"/>
              </w:rPr>
              <w:t xml:space="preserve"> </w:t>
            </w:r>
          </w:p>
        </w:tc>
        <w:tc>
          <w:tcPr>
            <w:tcW w:w="1455" w:type="dxa"/>
            <w:vMerge w:val="restart"/>
            <w:vAlign w:val="center"/>
          </w:tcPr>
          <w:p w:rsidR="000D7CA0" w:rsidRPr="000D7CA0" w:rsidRDefault="000D7CA0" w:rsidP="00CA372F">
            <w:pPr>
              <w:jc w:val="center"/>
              <w:rPr>
                <w:rFonts w:ascii="Times New Roman" w:hAnsi="Times New Roman" w:cs="Times New Roman"/>
                <w:szCs w:val="21"/>
              </w:rPr>
            </w:pPr>
          </w:p>
        </w:tc>
      </w:tr>
      <w:tr w:rsidR="000D7CA0" w:rsidRPr="000D7CA0" w:rsidTr="00CA372F">
        <w:trPr>
          <w:trHeight w:val="1067"/>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lastRenderedPageBreak/>
              <w:t>15:05-15:40</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w:t>
            </w:r>
            <w:r w:rsidRPr="000D7CA0">
              <w:rPr>
                <w:rFonts w:ascii="Times New Roman" w:hAnsi="Times New Roman" w:cs="Times New Roman"/>
                <w:szCs w:val="21"/>
              </w:rPr>
              <w:t xml:space="preserve"> </w:t>
            </w:r>
            <w:r w:rsidRPr="000D7CA0">
              <w:rPr>
                <w:rFonts w:ascii="Times New Roman" w:cs="Times New Roman"/>
                <w:bCs/>
                <w:szCs w:val="21"/>
              </w:rPr>
              <w:t>李伟</w:t>
            </w:r>
            <w:r w:rsidRPr="000D7CA0">
              <w:rPr>
                <w:rFonts w:ascii="Times New Roman" w:cs="Times New Roman" w:hint="eastAsia"/>
                <w:bCs/>
                <w:szCs w:val="21"/>
              </w:rPr>
              <w:t xml:space="preserve"> </w:t>
            </w:r>
            <w:r w:rsidRPr="000D7CA0">
              <w:rPr>
                <w:rFonts w:ascii="Times New Roman" w:cs="Times New Roman" w:hint="eastAsia"/>
                <w:szCs w:val="21"/>
              </w:rPr>
              <w:t>研究员</w:t>
            </w:r>
            <w:r w:rsidRPr="000D7CA0">
              <w:rPr>
                <w:rFonts w:ascii="Times New Roman" w:cs="Times New Roman" w:hint="eastAsia"/>
                <w:szCs w:val="21"/>
              </w:rPr>
              <w:t xml:space="preserve"> </w:t>
            </w:r>
            <w:r w:rsidRPr="000D7CA0">
              <w:rPr>
                <w:rFonts w:ascii="Times New Roman" w:hAnsi="Times New Roman" w:cs="Times New Roman"/>
                <w:szCs w:val="21"/>
              </w:rPr>
              <w:t>(</w:t>
            </w:r>
            <w:r w:rsidRPr="000D7CA0">
              <w:rPr>
                <w:rFonts w:ascii="Times New Roman" w:cs="Times New Roman"/>
                <w:szCs w:val="21"/>
              </w:rPr>
              <w:t>中科院动物所</w:t>
            </w:r>
            <w:r w:rsidRPr="000D7CA0">
              <w:rPr>
                <w:rFonts w:ascii="Times New Roman" w:hAnsi="Times New Roman" w:cs="Times New Roman"/>
                <w:szCs w:val="21"/>
              </w:rPr>
              <w:t>)</w:t>
            </w:r>
            <w:r w:rsidRPr="000D7CA0">
              <w:rPr>
                <w:rFonts w:ascii="Times New Roman" w:hAnsi="Times New Roman" w:cs="Times New Roman" w:hint="eastAsia"/>
                <w:szCs w:val="21"/>
              </w:rPr>
              <w:t xml:space="preserve"> </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hAnsi="Times New Roman" w:cs="Times New Roman"/>
                <w:szCs w:val="21"/>
              </w:rPr>
              <w:t>: Study of genomic imprinting-based mouse growth control using haploid stem cells</w:t>
            </w:r>
            <w:r w:rsidRPr="000D7CA0">
              <w:rPr>
                <w:rFonts w:ascii="Times New Roman" w:hAnsi="Times New Roman" w:cs="Times New Roman" w:hint="eastAsia"/>
                <w:szCs w:val="21"/>
              </w:rPr>
              <w:t xml:space="preserve"> </w:t>
            </w:r>
          </w:p>
        </w:tc>
        <w:tc>
          <w:tcPr>
            <w:tcW w:w="1455" w:type="dxa"/>
            <w:vMerge/>
            <w:vAlign w:val="center"/>
          </w:tcPr>
          <w:p w:rsidR="000D7CA0" w:rsidRPr="000D7CA0" w:rsidRDefault="000D7CA0" w:rsidP="00CA372F">
            <w:pPr>
              <w:jc w:val="center"/>
              <w:rPr>
                <w:rFonts w:ascii="Times New Roman" w:hAnsi="Times New Roman" w:cs="Times New Roman"/>
                <w:szCs w:val="21"/>
              </w:rPr>
            </w:pPr>
          </w:p>
        </w:tc>
      </w:tr>
      <w:tr w:rsidR="000D7CA0" w:rsidRPr="000D7CA0" w:rsidTr="00CA372F">
        <w:trPr>
          <w:trHeight w:val="589"/>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15:40-16:15</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w:t>
            </w:r>
            <w:r w:rsidRPr="000D7CA0">
              <w:rPr>
                <w:rFonts w:ascii="Times New Roman" w:hAnsi="Times New Roman" w:cs="Times New Roman"/>
                <w:szCs w:val="21"/>
              </w:rPr>
              <w:t xml:space="preserve"> </w:t>
            </w:r>
            <w:r w:rsidRPr="000D7CA0">
              <w:rPr>
                <w:rFonts w:ascii="Times New Roman" w:hAnsi="Times New Roman" w:cs="Times New Roman"/>
                <w:szCs w:val="21"/>
              </w:rPr>
              <w:t>高飞</w:t>
            </w:r>
            <w:r w:rsidRPr="000D7CA0">
              <w:rPr>
                <w:rFonts w:ascii="Times New Roman" w:hAnsi="Times New Roman" w:cs="Times New Roman" w:hint="eastAsia"/>
                <w:szCs w:val="21"/>
              </w:rPr>
              <w:t xml:space="preserve"> </w:t>
            </w:r>
            <w:r w:rsidRPr="000D7CA0">
              <w:rPr>
                <w:rFonts w:ascii="Times New Roman" w:hAnsi="Times New Roman" w:cs="Times New Roman" w:hint="eastAsia"/>
                <w:szCs w:val="21"/>
              </w:rPr>
              <w:t>研究员</w:t>
            </w:r>
            <w:r w:rsidRPr="000D7CA0">
              <w:rPr>
                <w:rFonts w:ascii="Times New Roman" w:hAnsi="Times New Roman" w:cs="Times New Roman" w:hint="eastAsia"/>
                <w:szCs w:val="21"/>
              </w:rPr>
              <w:t xml:space="preserve"> </w:t>
            </w:r>
            <w:r w:rsidRPr="000D7CA0">
              <w:rPr>
                <w:rFonts w:ascii="Times New Roman" w:hAnsi="Times New Roman" w:cs="Times New Roman"/>
                <w:szCs w:val="21"/>
              </w:rPr>
              <w:t>(</w:t>
            </w:r>
            <w:r w:rsidRPr="000D7CA0">
              <w:rPr>
                <w:rFonts w:ascii="Times New Roman" w:hAnsi="Times New Roman" w:cs="Times New Roman"/>
                <w:szCs w:val="21"/>
              </w:rPr>
              <w:t>中科院动物所</w:t>
            </w:r>
            <w:r w:rsidRPr="000D7CA0">
              <w:rPr>
                <w:rFonts w:ascii="Times New Roman" w:hAnsi="Times New Roman" w:cs="Times New Roman"/>
                <w:szCs w:val="21"/>
              </w:rPr>
              <w:t>)</w:t>
            </w:r>
            <w:r w:rsidRPr="000D7CA0">
              <w:rPr>
                <w:rFonts w:ascii="Times New Roman" w:hAnsi="Times New Roman" w:cs="Times New Roman" w:hint="eastAsia"/>
                <w:szCs w:val="21"/>
              </w:rPr>
              <w:t xml:space="preserve"> </w:t>
            </w:r>
          </w:p>
          <w:p w:rsidR="000D7CA0" w:rsidRPr="000D7CA0" w:rsidRDefault="000D7CA0" w:rsidP="00CA372F">
            <w:pPr>
              <w:rPr>
                <w:rFonts w:ascii="Times New Roman" w:hAnsi="Times New Roman" w:cs="Times New Roman"/>
                <w:szCs w:val="21"/>
              </w:rPr>
            </w:pPr>
            <w:r w:rsidRPr="000D7CA0">
              <w:rPr>
                <w:rFonts w:ascii="Times New Roman" w:hAnsi="Times New Roman" w:cs="Times New Roman"/>
                <w:szCs w:val="21"/>
              </w:rPr>
              <w:t>题</w:t>
            </w:r>
            <w:r w:rsidRPr="000D7CA0">
              <w:rPr>
                <w:rFonts w:ascii="Times New Roman" w:hAnsi="Times New Roman" w:cs="Times New Roman"/>
                <w:szCs w:val="21"/>
              </w:rPr>
              <w:t xml:space="preserve">  </w:t>
            </w:r>
            <w:r w:rsidRPr="000D7CA0">
              <w:rPr>
                <w:rFonts w:ascii="Times New Roman" w:hAnsi="Times New Roman" w:cs="Times New Roman"/>
                <w:szCs w:val="21"/>
              </w:rPr>
              <w:t>目：</w:t>
            </w:r>
            <w:r w:rsidRPr="000D7CA0">
              <w:rPr>
                <w:rFonts w:ascii="Times New Roman" w:hAnsi="Times New Roman" w:cs="Times New Roman"/>
                <w:szCs w:val="21"/>
              </w:rPr>
              <w:t>The regulation of germ cell meiosis initiation</w:t>
            </w:r>
          </w:p>
        </w:tc>
        <w:tc>
          <w:tcPr>
            <w:tcW w:w="1455" w:type="dxa"/>
            <w:vMerge/>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trHeight w:val="60"/>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16:15-16:30</w:t>
            </w:r>
          </w:p>
        </w:tc>
        <w:tc>
          <w:tcPr>
            <w:tcW w:w="7385" w:type="dxa"/>
            <w:gridSpan w:val="2"/>
            <w:vAlign w:val="center"/>
          </w:tcPr>
          <w:p w:rsidR="000D7CA0" w:rsidRPr="000D7CA0" w:rsidRDefault="000D7CA0" w:rsidP="00CA372F">
            <w:pPr>
              <w:jc w:val="center"/>
              <w:rPr>
                <w:rFonts w:ascii="Times New Roman" w:hAnsi="Times New Roman" w:cs="Times New Roman"/>
                <w:szCs w:val="21"/>
              </w:rPr>
            </w:pPr>
            <w:r w:rsidRPr="000D7CA0">
              <w:rPr>
                <w:rFonts w:ascii="Times New Roman" w:cs="Times New Roman"/>
                <w:szCs w:val="21"/>
              </w:rPr>
              <w:t>茶歇</w:t>
            </w:r>
          </w:p>
        </w:tc>
      </w:tr>
      <w:tr w:rsidR="000D7CA0" w:rsidRPr="000D7CA0" w:rsidTr="00CA372F">
        <w:trPr>
          <w:trHeight w:val="454"/>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16:30-17:05</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报告人：王红梅</w:t>
            </w:r>
            <w:r w:rsidRPr="000D7CA0">
              <w:rPr>
                <w:rFonts w:ascii="Times New Roman" w:cs="Times New Roman" w:hint="eastAsia"/>
                <w:szCs w:val="21"/>
              </w:rPr>
              <w:t xml:space="preserve"> </w:t>
            </w:r>
            <w:r w:rsidRPr="000D7CA0">
              <w:rPr>
                <w:rFonts w:ascii="Times New Roman" w:cs="Times New Roman" w:hint="eastAsia"/>
                <w:szCs w:val="21"/>
              </w:rPr>
              <w:t>研究员</w:t>
            </w:r>
            <w:r w:rsidRPr="000D7CA0">
              <w:rPr>
                <w:rFonts w:ascii="Times New Roman" w:cs="Times New Roman" w:hint="eastAsia"/>
                <w:szCs w:val="21"/>
              </w:rPr>
              <w:t xml:space="preserve"> </w:t>
            </w:r>
            <w:r w:rsidRPr="000D7CA0">
              <w:rPr>
                <w:rFonts w:ascii="Times New Roman" w:hAnsi="Times New Roman" w:cs="Times New Roman"/>
                <w:szCs w:val="21"/>
              </w:rPr>
              <w:t>(</w:t>
            </w:r>
            <w:r w:rsidRPr="000D7CA0">
              <w:rPr>
                <w:rFonts w:ascii="Times New Roman" w:cs="Times New Roman"/>
                <w:szCs w:val="21"/>
              </w:rPr>
              <w:t>中科院动物所</w:t>
            </w:r>
            <w:r w:rsidRPr="000D7CA0">
              <w:rPr>
                <w:rFonts w:ascii="Times New Roman" w:hAnsi="Times New Roman" w:cs="Times New Roman"/>
                <w:szCs w:val="21"/>
              </w:rPr>
              <w:t>)</w:t>
            </w:r>
            <w:r w:rsidRPr="000D7CA0">
              <w:rPr>
                <w:rFonts w:ascii="Times New Roman" w:hAnsi="Times New Roman" w:cs="Times New Roman" w:hint="eastAsia"/>
                <w:szCs w:val="21"/>
              </w:rPr>
              <w:t xml:space="preserve"> </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cs="Times New Roman" w:hint="eastAsia"/>
                <w:szCs w:val="21"/>
              </w:rPr>
              <w:t>被遗忘的查克拉</w:t>
            </w:r>
          </w:p>
        </w:tc>
        <w:tc>
          <w:tcPr>
            <w:tcW w:w="1455" w:type="dxa"/>
            <w:vMerge w:val="restart"/>
            <w:vAlign w:val="center"/>
          </w:tcPr>
          <w:p w:rsidR="000D7CA0" w:rsidRPr="000D7CA0" w:rsidRDefault="000D7CA0" w:rsidP="00CA372F">
            <w:pPr>
              <w:jc w:val="center"/>
              <w:rPr>
                <w:rFonts w:ascii="Times New Roman" w:hAnsi="Times New Roman" w:cs="Times New Roman"/>
                <w:szCs w:val="21"/>
              </w:rPr>
            </w:pPr>
          </w:p>
        </w:tc>
      </w:tr>
      <w:tr w:rsidR="000D7CA0" w:rsidRPr="000D7CA0" w:rsidTr="00CA372F">
        <w:trPr>
          <w:trHeight w:val="432"/>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17:05-17:40</w:t>
            </w:r>
          </w:p>
        </w:tc>
        <w:tc>
          <w:tcPr>
            <w:tcW w:w="5930" w:type="dxa"/>
            <w:vAlign w:val="center"/>
          </w:tcPr>
          <w:p w:rsidR="000D7CA0" w:rsidRPr="000D7CA0" w:rsidRDefault="000D7CA0" w:rsidP="00CA372F">
            <w:pPr>
              <w:rPr>
                <w:rFonts w:ascii="Times New Roman" w:cs="Times New Roman"/>
                <w:szCs w:val="21"/>
              </w:rPr>
            </w:pPr>
            <w:r w:rsidRPr="000D7CA0">
              <w:rPr>
                <w:rFonts w:ascii="Times New Roman" w:cs="Times New Roman"/>
                <w:szCs w:val="21"/>
              </w:rPr>
              <w:t>报告人：焦建伟</w:t>
            </w:r>
            <w:r w:rsidRPr="000D7CA0">
              <w:rPr>
                <w:rFonts w:ascii="Times New Roman" w:cs="Times New Roman" w:hint="eastAsia"/>
                <w:szCs w:val="21"/>
              </w:rPr>
              <w:t xml:space="preserve"> </w:t>
            </w:r>
            <w:r w:rsidRPr="000D7CA0">
              <w:rPr>
                <w:rFonts w:ascii="Times New Roman" w:cs="Times New Roman" w:hint="eastAsia"/>
                <w:szCs w:val="21"/>
              </w:rPr>
              <w:t>研究员</w:t>
            </w:r>
            <w:r w:rsidRPr="000D7CA0">
              <w:rPr>
                <w:rFonts w:ascii="Times New Roman" w:cs="Times New Roman" w:hint="eastAsia"/>
                <w:szCs w:val="21"/>
              </w:rPr>
              <w:t xml:space="preserve"> </w:t>
            </w:r>
            <w:r w:rsidRPr="000D7CA0">
              <w:rPr>
                <w:rFonts w:ascii="Times New Roman" w:cs="Times New Roman"/>
                <w:szCs w:val="21"/>
              </w:rPr>
              <w:t>(</w:t>
            </w:r>
            <w:r w:rsidRPr="000D7CA0">
              <w:rPr>
                <w:rFonts w:ascii="Times New Roman" w:cs="Times New Roman"/>
                <w:szCs w:val="21"/>
              </w:rPr>
              <w:t>中科院动物所</w:t>
            </w:r>
            <w:r w:rsidRPr="000D7CA0">
              <w:rPr>
                <w:rFonts w:ascii="Times New Roman" w:cs="Times New Roman"/>
                <w:szCs w:val="21"/>
              </w:rPr>
              <w:t>)</w:t>
            </w:r>
            <w:r w:rsidRPr="000D7CA0">
              <w:rPr>
                <w:rFonts w:ascii="Times New Roman" w:cs="Times New Roman" w:hint="eastAsia"/>
                <w:szCs w:val="21"/>
              </w:rPr>
              <w:t xml:space="preserve"> </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cs="Times New Roman"/>
                <w:szCs w:val="21"/>
              </w:rPr>
              <w:t xml:space="preserve">  </w:t>
            </w:r>
            <w:r w:rsidRPr="000D7CA0">
              <w:rPr>
                <w:rFonts w:ascii="Times New Roman" w:cs="Times New Roman"/>
                <w:szCs w:val="21"/>
              </w:rPr>
              <w:t>目：</w:t>
            </w:r>
            <w:r w:rsidRPr="000D7CA0">
              <w:rPr>
                <w:rFonts w:ascii="Times New Roman" w:cs="Times New Roman"/>
                <w:szCs w:val="21"/>
              </w:rPr>
              <w:t xml:space="preserve"> </w:t>
            </w:r>
            <w:r w:rsidRPr="000D7CA0">
              <w:rPr>
                <w:rFonts w:ascii="Times New Roman" w:cs="Times New Roman" w:hint="eastAsia"/>
                <w:szCs w:val="21"/>
              </w:rPr>
              <w:t>转分化神经细胞的获得及应用</w:t>
            </w:r>
          </w:p>
        </w:tc>
        <w:tc>
          <w:tcPr>
            <w:tcW w:w="1455" w:type="dxa"/>
            <w:vMerge/>
            <w:vAlign w:val="center"/>
          </w:tcPr>
          <w:p w:rsidR="000D7CA0" w:rsidRPr="000D7CA0" w:rsidRDefault="000D7CA0" w:rsidP="00CA372F">
            <w:pPr>
              <w:jc w:val="center"/>
              <w:rPr>
                <w:rFonts w:ascii="Times New Roman" w:hAnsi="Times New Roman" w:cs="Times New Roman"/>
                <w:szCs w:val="21"/>
              </w:rPr>
            </w:pPr>
          </w:p>
        </w:tc>
      </w:tr>
      <w:tr w:rsidR="000D7CA0" w:rsidRPr="000D7CA0" w:rsidTr="00CA372F">
        <w:trPr>
          <w:trHeight w:val="412"/>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17:40-18:15</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报告人：赵同标</w:t>
            </w:r>
            <w:r w:rsidRPr="000D7CA0">
              <w:rPr>
                <w:rFonts w:ascii="Times New Roman" w:cs="Times New Roman" w:hint="eastAsia"/>
                <w:szCs w:val="21"/>
              </w:rPr>
              <w:t xml:space="preserve"> </w:t>
            </w:r>
            <w:r w:rsidRPr="000D7CA0">
              <w:rPr>
                <w:rFonts w:ascii="Times New Roman" w:cs="Times New Roman" w:hint="eastAsia"/>
                <w:szCs w:val="21"/>
              </w:rPr>
              <w:t>研究员</w:t>
            </w:r>
            <w:r w:rsidRPr="000D7CA0">
              <w:rPr>
                <w:rFonts w:ascii="Times New Roman" w:cs="Times New Roman" w:hint="eastAsia"/>
                <w:szCs w:val="21"/>
              </w:rPr>
              <w:t xml:space="preserve"> </w:t>
            </w:r>
            <w:r w:rsidRPr="000D7CA0">
              <w:rPr>
                <w:rFonts w:ascii="Times New Roman" w:hAnsi="Times New Roman" w:cs="Times New Roman"/>
                <w:szCs w:val="21"/>
              </w:rPr>
              <w:t>(</w:t>
            </w:r>
            <w:r w:rsidRPr="000D7CA0">
              <w:rPr>
                <w:rFonts w:ascii="Times New Roman" w:cs="Times New Roman"/>
                <w:szCs w:val="21"/>
              </w:rPr>
              <w:t>中科院动物所</w:t>
            </w:r>
            <w:r w:rsidRPr="000D7CA0">
              <w:rPr>
                <w:rFonts w:ascii="Times New Roman" w:hAnsi="Times New Roman" w:cs="Times New Roman"/>
                <w:szCs w:val="21"/>
              </w:rPr>
              <w:t>)</w:t>
            </w:r>
            <w:r w:rsidRPr="000D7CA0">
              <w:rPr>
                <w:rFonts w:ascii="Times New Roman" w:hAnsi="Times New Roman" w:cs="Times New Roman" w:hint="eastAsia"/>
                <w:szCs w:val="21"/>
              </w:rPr>
              <w:t xml:space="preserve"> </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hAnsi="Times New Roman" w:cs="Times New Roman"/>
                <w:szCs w:val="21"/>
              </w:rPr>
              <w:t xml:space="preserve"> </w:t>
            </w:r>
            <w:r w:rsidRPr="000D7CA0">
              <w:rPr>
                <w:rFonts w:ascii="Times New Roman" w:cs="Times New Roman"/>
                <w:szCs w:val="21"/>
              </w:rPr>
              <w:t>待定</w:t>
            </w:r>
            <w:r w:rsidRPr="000D7CA0">
              <w:rPr>
                <w:rFonts w:ascii="Times New Roman" w:cs="Times New Roman" w:hint="eastAsia"/>
                <w:szCs w:val="21"/>
              </w:rPr>
              <w:t xml:space="preserve"> </w:t>
            </w:r>
          </w:p>
        </w:tc>
        <w:tc>
          <w:tcPr>
            <w:tcW w:w="1455" w:type="dxa"/>
            <w:vMerge/>
            <w:vAlign w:val="center"/>
          </w:tcPr>
          <w:p w:rsidR="000D7CA0" w:rsidRPr="000D7CA0" w:rsidRDefault="000D7CA0" w:rsidP="00CA372F">
            <w:pPr>
              <w:jc w:val="center"/>
              <w:rPr>
                <w:rFonts w:ascii="Times New Roman" w:hAnsi="Times New Roman" w:cs="Times New Roman"/>
                <w:szCs w:val="21"/>
              </w:rPr>
            </w:pPr>
          </w:p>
        </w:tc>
      </w:tr>
    </w:tbl>
    <w:p w:rsidR="000D7CA0" w:rsidRPr="000D7CA0" w:rsidRDefault="000D7CA0" w:rsidP="000D7CA0">
      <w:pPr>
        <w:rPr>
          <w:rFonts w:ascii="Times New Roman" w:hAnsi="Times New Roman" w:cs="Times New Roman"/>
          <w:szCs w:val="21"/>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5930"/>
        <w:gridCol w:w="1455"/>
      </w:tblGrid>
      <w:tr w:rsidR="000D7CA0" w:rsidRPr="000D7CA0" w:rsidTr="00CA372F">
        <w:trPr>
          <w:trHeight w:val="249"/>
          <w:jc w:val="center"/>
        </w:trPr>
        <w:tc>
          <w:tcPr>
            <w:tcW w:w="8780" w:type="dxa"/>
            <w:gridSpan w:val="3"/>
            <w:vAlign w:val="center"/>
          </w:tcPr>
          <w:p w:rsidR="000D7CA0" w:rsidRPr="000D7CA0" w:rsidRDefault="000D7CA0" w:rsidP="00CA372F">
            <w:pPr>
              <w:ind w:rightChars="-50" w:right="-105"/>
              <w:jc w:val="center"/>
              <w:rPr>
                <w:rFonts w:ascii="Times New Roman" w:hAnsi="Times New Roman" w:cs="Times New Roman"/>
                <w:szCs w:val="21"/>
              </w:rPr>
            </w:pPr>
            <w:r w:rsidRPr="000D7CA0">
              <w:rPr>
                <w:rFonts w:ascii="Times New Roman" w:hAnsi="Times New Roman" w:cs="Times New Roman"/>
                <w:b/>
                <w:szCs w:val="21"/>
              </w:rPr>
              <w:t>8</w:t>
            </w:r>
            <w:r w:rsidRPr="000D7CA0">
              <w:rPr>
                <w:rFonts w:ascii="Times New Roman" w:cs="Times New Roman"/>
                <w:b/>
                <w:szCs w:val="21"/>
              </w:rPr>
              <w:t>月</w:t>
            </w:r>
            <w:r w:rsidRPr="000D7CA0">
              <w:rPr>
                <w:rFonts w:ascii="Times New Roman" w:hAnsi="Times New Roman" w:cs="Times New Roman"/>
                <w:b/>
                <w:szCs w:val="21"/>
              </w:rPr>
              <w:t>4</w:t>
            </w:r>
            <w:r w:rsidRPr="000D7CA0">
              <w:rPr>
                <w:rFonts w:ascii="Times New Roman" w:cs="Times New Roman"/>
                <w:b/>
                <w:szCs w:val="21"/>
              </w:rPr>
              <w:t>日上午：内蒙古大学国家动物转基因技术研究中心</w:t>
            </w:r>
          </w:p>
        </w:tc>
      </w:tr>
      <w:tr w:rsidR="000D7CA0" w:rsidRPr="000D7CA0" w:rsidTr="00CA372F">
        <w:trPr>
          <w:trHeight w:val="249"/>
          <w:jc w:val="center"/>
        </w:trPr>
        <w:tc>
          <w:tcPr>
            <w:tcW w:w="1395"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时间</w:t>
            </w:r>
          </w:p>
        </w:tc>
        <w:tc>
          <w:tcPr>
            <w:tcW w:w="5930" w:type="dxa"/>
            <w:tcBorders>
              <w:bottom w:val="single" w:sz="4" w:space="0" w:color="auto"/>
            </w:tcBorders>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报告专家</w:t>
            </w:r>
          </w:p>
        </w:tc>
        <w:tc>
          <w:tcPr>
            <w:tcW w:w="1455" w:type="dxa"/>
            <w:vAlign w:val="center"/>
          </w:tcPr>
          <w:p w:rsidR="000D7CA0" w:rsidRPr="000D7CA0" w:rsidRDefault="000D7CA0" w:rsidP="00CA372F">
            <w:pPr>
              <w:jc w:val="center"/>
              <w:rPr>
                <w:rFonts w:ascii="Times New Roman" w:hAnsi="Times New Roman" w:cs="Times New Roman"/>
                <w:b/>
                <w:szCs w:val="21"/>
              </w:rPr>
            </w:pPr>
            <w:r w:rsidRPr="000D7CA0">
              <w:rPr>
                <w:rFonts w:ascii="Times New Roman" w:cs="Times New Roman"/>
                <w:b/>
                <w:szCs w:val="21"/>
              </w:rPr>
              <w:t>主持人</w:t>
            </w:r>
          </w:p>
        </w:tc>
      </w:tr>
      <w:tr w:rsidR="000D7CA0" w:rsidRPr="000D7CA0" w:rsidTr="00CA372F">
        <w:trPr>
          <w:trHeight w:val="249"/>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8:30-9:05</w:t>
            </w:r>
          </w:p>
        </w:tc>
        <w:tc>
          <w:tcPr>
            <w:tcW w:w="5930" w:type="dxa"/>
            <w:tcBorders>
              <w:bottom w:val="single" w:sz="4" w:space="0" w:color="auto"/>
            </w:tcBorders>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w:t>
            </w:r>
            <w:r w:rsidRPr="000D7CA0">
              <w:rPr>
                <w:rFonts w:ascii="Times New Roman" w:hAnsi="Times New Roman" w:cs="Times New Roman"/>
                <w:szCs w:val="21"/>
              </w:rPr>
              <w:t>Kirk  professor (University of Minnesota, USA)</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hAnsi="Times New Roman" w:cs="Times New Roman"/>
                <w:szCs w:val="21"/>
              </w:rPr>
              <w:t xml:space="preserve">Genetic screening techniques to discover drivers of liver repopulation and carcinogenesis </w:t>
            </w:r>
          </w:p>
        </w:tc>
        <w:tc>
          <w:tcPr>
            <w:tcW w:w="1455" w:type="dxa"/>
            <w:vMerge w:val="restart"/>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trHeight w:val="672"/>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9:05-9:40</w:t>
            </w:r>
          </w:p>
        </w:tc>
        <w:tc>
          <w:tcPr>
            <w:tcW w:w="5930" w:type="dxa"/>
            <w:tcBorders>
              <w:bottom w:val="single" w:sz="4" w:space="0" w:color="auto"/>
            </w:tcBorders>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报告人：李子义</w:t>
            </w:r>
            <w:r w:rsidRPr="000D7CA0">
              <w:rPr>
                <w:rFonts w:ascii="Times New Roman" w:hAnsi="Times New Roman" w:cs="Times New Roman"/>
                <w:szCs w:val="21"/>
              </w:rPr>
              <w:t xml:space="preserve"> </w:t>
            </w:r>
            <w:r w:rsidRPr="000D7CA0">
              <w:rPr>
                <w:rFonts w:ascii="Times New Roman" w:cs="Times New Roman"/>
                <w:szCs w:val="21"/>
              </w:rPr>
              <w:t>教授</w:t>
            </w:r>
            <w:r w:rsidRPr="000D7CA0">
              <w:rPr>
                <w:rFonts w:ascii="Times New Roman" w:cs="Times New Roman" w:hint="eastAsia"/>
                <w:szCs w:val="21"/>
              </w:rPr>
              <w:t xml:space="preserve"> </w:t>
            </w:r>
            <w:r w:rsidRPr="000D7CA0">
              <w:rPr>
                <w:rFonts w:ascii="Times New Roman" w:hAnsi="Times New Roman" w:cs="Times New Roman"/>
                <w:szCs w:val="21"/>
              </w:rPr>
              <w:t>(</w:t>
            </w:r>
            <w:r w:rsidRPr="000D7CA0">
              <w:rPr>
                <w:rFonts w:ascii="Times New Roman" w:cs="Times New Roman"/>
                <w:szCs w:val="21"/>
              </w:rPr>
              <w:t>吉林大学</w:t>
            </w:r>
            <w:r w:rsidRPr="000D7CA0">
              <w:rPr>
                <w:rFonts w:ascii="Times New Roman" w:hAnsi="Times New Roman" w:cs="Times New Roman"/>
                <w:szCs w:val="21"/>
              </w:rPr>
              <w:t>)</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p>
        </w:tc>
        <w:tc>
          <w:tcPr>
            <w:tcW w:w="1455" w:type="dxa"/>
            <w:vMerge/>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trHeight w:val="249"/>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9:40-10:15</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报告人：刘忠华</w:t>
            </w:r>
            <w:r w:rsidRPr="000D7CA0">
              <w:rPr>
                <w:rFonts w:ascii="Times New Roman" w:hAnsi="Times New Roman" w:cs="Times New Roman"/>
                <w:szCs w:val="21"/>
              </w:rPr>
              <w:t xml:space="preserve"> </w:t>
            </w:r>
            <w:r w:rsidRPr="000D7CA0">
              <w:rPr>
                <w:rFonts w:ascii="Times New Roman" w:cs="Times New Roman"/>
                <w:szCs w:val="21"/>
              </w:rPr>
              <w:t>教授</w:t>
            </w:r>
            <w:r w:rsidRPr="000D7CA0">
              <w:rPr>
                <w:rFonts w:ascii="Times New Roman" w:cs="Times New Roman" w:hint="eastAsia"/>
                <w:szCs w:val="21"/>
              </w:rPr>
              <w:t xml:space="preserve"> </w:t>
            </w:r>
            <w:r w:rsidRPr="000D7CA0">
              <w:rPr>
                <w:rFonts w:ascii="Times New Roman" w:hAnsi="Times New Roman" w:cs="Times New Roman"/>
                <w:szCs w:val="21"/>
              </w:rPr>
              <w:t>(</w:t>
            </w:r>
            <w:r w:rsidRPr="000D7CA0">
              <w:rPr>
                <w:rFonts w:ascii="Times New Roman" w:cs="Times New Roman"/>
                <w:szCs w:val="21"/>
              </w:rPr>
              <w:t>东北农业大学</w:t>
            </w:r>
            <w:r w:rsidRPr="000D7CA0">
              <w:rPr>
                <w:rFonts w:ascii="Times New Roman" w:hAnsi="Times New Roman" w:cs="Times New Roman"/>
                <w:szCs w:val="21"/>
              </w:rPr>
              <w:t>)</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w:t>
            </w:r>
            <w:r w:rsidRPr="000D7CA0">
              <w:rPr>
                <w:rFonts w:ascii="Times New Roman" w:cs="Times New Roman"/>
                <w:szCs w:val="21"/>
              </w:rPr>
              <w:t>LincRNA</w:t>
            </w:r>
            <w:r w:rsidRPr="000D7CA0">
              <w:rPr>
                <w:rFonts w:ascii="Times New Roman" w:cs="Times New Roman"/>
                <w:szCs w:val="21"/>
              </w:rPr>
              <w:t>在早期胚胎发育中的功能</w:t>
            </w:r>
          </w:p>
        </w:tc>
        <w:tc>
          <w:tcPr>
            <w:tcW w:w="1455" w:type="dxa"/>
            <w:vMerge/>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trHeight w:val="249"/>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10:15-10:30</w:t>
            </w:r>
          </w:p>
        </w:tc>
        <w:tc>
          <w:tcPr>
            <w:tcW w:w="7385" w:type="dxa"/>
            <w:gridSpan w:val="2"/>
            <w:vAlign w:val="center"/>
          </w:tcPr>
          <w:p w:rsidR="000D7CA0" w:rsidRPr="000D7CA0" w:rsidRDefault="000D7CA0" w:rsidP="00CA372F">
            <w:pPr>
              <w:ind w:rightChars="-50" w:right="-105"/>
              <w:jc w:val="center"/>
              <w:rPr>
                <w:rFonts w:ascii="Times New Roman" w:hAnsi="Times New Roman" w:cs="Times New Roman"/>
                <w:szCs w:val="21"/>
              </w:rPr>
            </w:pPr>
            <w:r w:rsidRPr="000D7CA0">
              <w:rPr>
                <w:rFonts w:ascii="Times New Roman" w:cs="Times New Roman"/>
                <w:szCs w:val="21"/>
              </w:rPr>
              <w:t>茶歇</w:t>
            </w:r>
          </w:p>
        </w:tc>
      </w:tr>
      <w:tr w:rsidR="000D7CA0" w:rsidRPr="000D7CA0" w:rsidTr="00CA372F">
        <w:trPr>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10:30-11:05</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报告人：惠利健</w:t>
            </w:r>
            <w:r w:rsidRPr="000D7CA0">
              <w:rPr>
                <w:rFonts w:ascii="Times New Roman" w:hAnsi="Times New Roman" w:cs="Times New Roman"/>
                <w:szCs w:val="21"/>
              </w:rPr>
              <w:t xml:space="preserve"> </w:t>
            </w:r>
            <w:r w:rsidRPr="000D7CA0">
              <w:rPr>
                <w:rFonts w:ascii="Times New Roman" w:cs="Times New Roman"/>
                <w:szCs w:val="21"/>
              </w:rPr>
              <w:t>研究员</w:t>
            </w:r>
            <w:r w:rsidRPr="000D7CA0">
              <w:rPr>
                <w:rFonts w:ascii="Times New Roman" w:cs="Times New Roman" w:hint="eastAsia"/>
                <w:szCs w:val="21"/>
              </w:rPr>
              <w:t xml:space="preserve"> </w:t>
            </w:r>
            <w:r w:rsidRPr="000D7CA0">
              <w:rPr>
                <w:rFonts w:ascii="Times New Roman" w:hAnsi="Times New Roman" w:cs="Times New Roman"/>
                <w:szCs w:val="21"/>
              </w:rPr>
              <w:t>(</w:t>
            </w:r>
            <w:r w:rsidRPr="000D7CA0">
              <w:rPr>
                <w:rFonts w:ascii="Times New Roman" w:cs="Times New Roman"/>
                <w:szCs w:val="21"/>
              </w:rPr>
              <w:t>中科院上海生化所</w:t>
            </w:r>
            <w:r w:rsidRPr="000D7CA0">
              <w:rPr>
                <w:rFonts w:ascii="Times New Roman" w:hAnsi="Times New Roman" w:cs="Times New Roman"/>
                <w:szCs w:val="21"/>
              </w:rPr>
              <w:t>)</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目：待定</w:t>
            </w:r>
          </w:p>
        </w:tc>
        <w:tc>
          <w:tcPr>
            <w:tcW w:w="1455" w:type="dxa"/>
            <w:vMerge w:val="restart"/>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11:05-11:40</w:t>
            </w:r>
          </w:p>
        </w:tc>
        <w:tc>
          <w:tcPr>
            <w:tcW w:w="5930" w:type="dxa"/>
            <w:vAlign w:val="center"/>
          </w:tcPr>
          <w:p w:rsidR="000D7CA0" w:rsidRPr="000D7CA0" w:rsidRDefault="000D7CA0" w:rsidP="00CA372F">
            <w:pPr>
              <w:rPr>
                <w:rFonts w:ascii="Times New Roman" w:hAnsi="Times New Roman" w:cs="Times New Roman"/>
                <w:szCs w:val="21"/>
              </w:rPr>
            </w:pPr>
            <w:r w:rsidRPr="000D7CA0">
              <w:rPr>
                <w:rFonts w:ascii="Times New Roman" w:cs="Times New Roman"/>
                <w:szCs w:val="21"/>
              </w:rPr>
              <w:t>报告人：王韫芳</w:t>
            </w:r>
            <w:r w:rsidRPr="000D7CA0">
              <w:rPr>
                <w:rFonts w:ascii="Times New Roman" w:cs="Times New Roman" w:hint="eastAsia"/>
                <w:szCs w:val="21"/>
              </w:rPr>
              <w:t xml:space="preserve"> </w:t>
            </w:r>
            <w:r w:rsidRPr="000D7CA0">
              <w:rPr>
                <w:rFonts w:ascii="Times New Roman" w:cs="Times New Roman"/>
                <w:szCs w:val="21"/>
              </w:rPr>
              <w:t>研究员</w:t>
            </w:r>
            <w:r w:rsidRPr="000D7CA0">
              <w:rPr>
                <w:rFonts w:ascii="Times New Roman" w:cs="Times New Roman" w:hint="eastAsia"/>
                <w:szCs w:val="21"/>
              </w:rPr>
              <w:t xml:space="preserve"> (</w:t>
            </w:r>
            <w:r w:rsidRPr="000D7CA0">
              <w:rPr>
                <w:rFonts w:ascii="Times New Roman" w:cs="Times New Roman"/>
                <w:szCs w:val="21"/>
              </w:rPr>
              <w:t>军事医学科学院</w:t>
            </w:r>
            <w:r w:rsidRPr="000D7CA0">
              <w:rPr>
                <w:rFonts w:ascii="Times New Roman" w:hAnsi="Times New Roman" w:cs="Times New Roman"/>
                <w:szCs w:val="21"/>
              </w:rPr>
              <w:t>9</w:t>
            </w:r>
            <w:r w:rsidRPr="000D7CA0">
              <w:rPr>
                <w:rFonts w:ascii="Times New Roman" w:cs="Times New Roman"/>
                <w:szCs w:val="21"/>
              </w:rPr>
              <w:t>所）</w:t>
            </w:r>
          </w:p>
          <w:p w:rsidR="000D7CA0" w:rsidRPr="000D7CA0" w:rsidRDefault="000D7CA0" w:rsidP="00CA372F">
            <w:pPr>
              <w:rPr>
                <w:rFonts w:ascii="Times New Roman" w:hAnsi="Times New Roman" w:cs="Times New Roman"/>
                <w:szCs w:val="21"/>
              </w:rPr>
            </w:pPr>
            <w:r w:rsidRPr="000D7CA0">
              <w:rPr>
                <w:rFonts w:ascii="Times New Roman" w:cs="Times New Roman"/>
                <w:szCs w:val="21"/>
              </w:rPr>
              <w:t>题</w:t>
            </w:r>
            <w:r w:rsidRPr="000D7CA0">
              <w:rPr>
                <w:rFonts w:ascii="Times New Roman" w:hAnsi="Times New Roman" w:cs="Times New Roman"/>
                <w:szCs w:val="21"/>
              </w:rPr>
              <w:t xml:space="preserve">  </w:t>
            </w:r>
            <w:r w:rsidRPr="000D7CA0">
              <w:rPr>
                <w:rFonts w:ascii="Times New Roman" w:cs="Times New Roman"/>
                <w:szCs w:val="21"/>
              </w:rPr>
              <w:t>目：横向流动免疫检测技术在实验动物和畜牧业中的应用</w:t>
            </w:r>
          </w:p>
        </w:tc>
        <w:tc>
          <w:tcPr>
            <w:tcW w:w="1455" w:type="dxa"/>
            <w:vMerge/>
            <w:vAlign w:val="center"/>
          </w:tcPr>
          <w:p w:rsidR="000D7CA0" w:rsidRPr="000D7CA0" w:rsidRDefault="000D7CA0" w:rsidP="00CA372F">
            <w:pPr>
              <w:ind w:rightChars="-50" w:right="-105"/>
              <w:jc w:val="center"/>
              <w:rPr>
                <w:rFonts w:ascii="Times New Roman" w:hAnsi="Times New Roman" w:cs="Times New Roman"/>
                <w:szCs w:val="21"/>
              </w:rPr>
            </w:pPr>
          </w:p>
        </w:tc>
      </w:tr>
      <w:tr w:rsidR="000D7CA0" w:rsidRPr="000D7CA0" w:rsidTr="00CA372F">
        <w:trPr>
          <w:jc w:val="center"/>
        </w:trPr>
        <w:tc>
          <w:tcPr>
            <w:tcW w:w="8780" w:type="dxa"/>
            <w:gridSpan w:val="3"/>
            <w:vAlign w:val="center"/>
          </w:tcPr>
          <w:p w:rsidR="000D7CA0" w:rsidRPr="000D7CA0" w:rsidRDefault="000D7CA0" w:rsidP="00CA372F">
            <w:pPr>
              <w:ind w:rightChars="-50" w:right="-105"/>
              <w:jc w:val="center"/>
              <w:rPr>
                <w:rFonts w:ascii="Times New Roman" w:hAnsi="Times New Roman" w:cs="Times New Roman"/>
                <w:szCs w:val="21"/>
              </w:rPr>
            </w:pPr>
            <w:r w:rsidRPr="000D7CA0">
              <w:rPr>
                <w:rFonts w:ascii="Times New Roman" w:cs="Times New Roman"/>
                <w:szCs w:val="21"/>
              </w:rPr>
              <w:t>闭幕式</w:t>
            </w:r>
          </w:p>
        </w:tc>
      </w:tr>
      <w:tr w:rsidR="000D7CA0" w:rsidRPr="000D7CA0" w:rsidTr="00CA372F">
        <w:trPr>
          <w:jc w:val="center"/>
        </w:trPr>
        <w:tc>
          <w:tcPr>
            <w:tcW w:w="1395"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hAnsi="Times New Roman" w:cs="Times New Roman"/>
                <w:szCs w:val="21"/>
              </w:rPr>
              <w:t>11:40-12:00</w:t>
            </w:r>
          </w:p>
        </w:tc>
        <w:tc>
          <w:tcPr>
            <w:tcW w:w="5930" w:type="dxa"/>
            <w:vAlign w:val="center"/>
          </w:tcPr>
          <w:p w:rsidR="000D7CA0" w:rsidRPr="000D7CA0" w:rsidRDefault="000D7CA0" w:rsidP="00CA372F">
            <w:pPr>
              <w:jc w:val="center"/>
              <w:rPr>
                <w:rFonts w:ascii="Times New Roman" w:hAnsi="Times New Roman" w:cs="Times New Roman"/>
                <w:szCs w:val="21"/>
              </w:rPr>
            </w:pPr>
            <w:r w:rsidRPr="000D7CA0">
              <w:rPr>
                <w:rFonts w:ascii="Times New Roman" w:cs="Times New Roman"/>
                <w:szCs w:val="21"/>
              </w:rPr>
              <w:t>专家总结</w:t>
            </w:r>
          </w:p>
        </w:tc>
        <w:tc>
          <w:tcPr>
            <w:tcW w:w="1455" w:type="dxa"/>
            <w:vAlign w:val="center"/>
          </w:tcPr>
          <w:p w:rsidR="000D7CA0" w:rsidRPr="000D7CA0" w:rsidRDefault="000D7CA0" w:rsidP="00CA372F">
            <w:pPr>
              <w:ind w:rightChars="-50" w:right="-105"/>
              <w:jc w:val="center"/>
              <w:rPr>
                <w:rFonts w:ascii="Times New Roman" w:hAnsi="Times New Roman" w:cs="Times New Roman"/>
                <w:szCs w:val="21"/>
              </w:rPr>
            </w:pPr>
            <w:r w:rsidRPr="000D7CA0">
              <w:rPr>
                <w:rFonts w:ascii="Times New Roman" w:cs="Times New Roman"/>
                <w:szCs w:val="21"/>
              </w:rPr>
              <w:t>李光鹏</w:t>
            </w:r>
          </w:p>
        </w:tc>
      </w:tr>
    </w:tbl>
    <w:p w:rsidR="000D7CA0" w:rsidRPr="000D7CA0" w:rsidRDefault="000D7CA0" w:rsidP="000D7CA0">
      <w:pPr>
        <w:rPr>
          <w:rFonts w:ascii="Times New Roman" w:hAnsi="Times New Roman" w:cs="Times New Roman"/>
          <w:szCs w:val="21"/>
        </w:rPr>
      </w:pPr>
    </w:p>
    <w:p w:rsidR="000D7CA0" w:rsidRPr="000D7CA0" w:rsidRDefault="000D7CA0" w:rsidP="00C535F2">
      <w:pPr>
        <w:widowControl/>
        <w:ind w:firstLine="420"/>
        <w:jc w:val="right"/>
        <w:rPr>
          <w:rFonts w:ascii="Times New Roman" w:eastAsia="宋体" w:hAnsi="Times New Roman" w:cs="Times New Roman" w:hint="eastAsia"/>
          <w:bCs/>
          <w:color w:val="000000"/>
          <w:kern w:val="0"/>
          <w:szCs w:val="21"/>
        </w:rPr>
      </w:pPr>
    </w:p>
    <w:p w:rsidR="000D7CA0" w:rsidRPr="000D7CA0" w:rsidRDefault="000D7CA0" w:rsidP="00C535F2">
      <w:pPr>
        <w:widowControl/>
        <w:ind w:firstLine="420"/>
        <w:jc w:val="right"/>
        <w:rPr>
          <w:rFonts w:ascii="Times New Roman" w:eastAsia="宋体" w:hAnsi="Times New Roman" w:cs="Times New Roman"/>
          <w:bCs/>
          <w:color w:val="000000"/>
          <w:kern w:val="0"/>
          <w:szCs w:val="21"/>
        </w:rPr>
      </w:pPr>
    </w:p>
    <w:p w:rsidR="000D7CA0" w:rsidRPr="006E31F8" w:rsidRDefault="000D7CA0" w:rsidP="000D7CA0">
      <w:pPr>
        <w:widowControl/>
        <w:jc w:val="left"/>
        <w:rPr>
          <w:rFonts w:ascii="Times New Roman" w:eastAsia="宋体" w:hAnsi="Times New Roman" w:cs="Times New Roman"/>
          <w:b/>
          <w:bCs/>
          <w:color w:val="000000"/>
          <w:kern w:val="0"/>
          <w:sz w:val="27"/>
        </w:rPr>
      </w:pPr>
      <w:r w:rsidRPr="006E31F8">
        <w:rPr>
          <w:rFonts w:ascii="Times New Roman" w:eastAsia="宋体" w:hAnsi="Times New Roman" w:cs="Times New Roman"/>
          <w:b/>
          <w:bCs/>
          <w:color w:val="000000"/>
          <w:kern w:val="0"/>
          <w:sz w:val="27"/>
        </w:rPr>
        <w:t>附录</w:t>
      </w:r>
      <w:r w:rsidRPr="006E31F8">
        <w:rPr>
          <w:rFonts w:ascii="Times New Roman" w:eastAsia="宋体" w:hAnsi="Times New Roman" w:cs="Times New Roman"/>
          <w:b/>
          <w:bCs/>
          <w:color w:val="000000"/>
          <w:kern w:val="0"/>
          <w:sz w:val="27"/>
        </w:rPr>
        <w:t xml:space="preserve">2 </w:t>
      </w:r>
    </w:p>
    <w:p w:rsidR="000D7CA0" w:rsidRPr="006E31F8" w:rsidRDefault="000D7CA0" w:rsidP="000D7CA0">
      <w:pPr>
        <w:jc w:val="center"/>
        <w:rPr>
          <w:rFonts w:ascii="Times New Roman" w:eastAsia="宋体" w:hAnsi="Times New Roman" w:cs="Times New Roman"/>
          <w:b/>
          <w:bCs/>
          <w:color w:val="000000"/>
          <w:kern w:val="0"/>
          <w:sz w:val="27"/>
        </w:rPr>
      </w:pPr>
      <w:r w:rsidRPr="006E31F8">
        <w:rPr>
          <w:rFonts w:ascii="Times New Roman" w:eastAsia="宋体" w:hAnsi="Times New Roman" w:cs="Times New Roman"/>
          <w:b/>
          <w:bCs/>
          <w:color w:val="000000"/>
          <w:kern w:val="0"/>
          <w:sz w:val="27"/>
        </w:rPr>
        <w:t>特邀专家简介</w:t>
      </w: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bCs/>
          <w:szCs w:val="21"/>
        </w:rPr>
        <w:t>周　琪：</w:t>
      </w:r>
      <w:r w:rsidRPr="006E31F8">
        <w:rPr>
          <w:rFonts w:ascii="Times New Roman" w:hAnsi="Times New Roman" w:cs="Times New Roman"/>
          <w:szCs w:val="21"/>
        </w:rPr>
        <w:t>博士，研究员，博士生导师，中国科学院动物研究所副所长，干细胞与生殖生物学国家重点实验室主任，生殖工程研究组组长，中国科学院院士，</w:t>
      </w:r>
      <w:r w:rsidRPr="006E31F8">
        <w:rPr>
          <w:rFonts w:ascii="Times New Roman" w:hAnsi="Times New Roman" w:cs="Times New Roman"/>
          <w:szCs w:val="21"/>
        </w:rPr>
        <w:t>“</w:t>
      </w:r>
      <w:r w:rsidRPr="006E31F8">
        <w:rPr>
          <w:rFonts w:ascii="Times New Roman" w:hAnsi="Times New Roman" w:cs="Times New Roman"/>
          <w:szCs w:val="21"/>
        </w:rPr>
        <w:t>万人计划</w:t>
      </w:r>
      <w:r w:rsidRPr="006E31F8">
        <w:rPr>
          <w:rFonts w:ascii="Times New Roman" w:hAnsi="Times New Roman" w:cs="Times New Roman"/>
          <w:szCs w:val="21"/>
        </w:rPr>
        <w:t>”</w:t>
      </w:r>
      <w:r w:rsidRPr="006E31F8">
        <w:rPr>
          <w:rFonts w:ascii="Times New Roman" w:hAnsi="Times New Roman" w:cs="Times New Roman"/>
          <w:szCs w:val="21"/>
        </w:rPr>
        <w:t>入选者、国家杰青获得者，。</w:t>
      </w:r>
      <w:r w:rsidRPr="006E31F8">
        <w:rPr>
          <w:rFonts w:ascii="Times New Roman" w:hAnsi="Times New Roman" w:cs="Times New Roman"/>
          <w:szCs w:val="21"/>
        </w:rPr>
        <w:t>1996</w:t>
      </w:r>
      <w:r w:rsidRPr="006E31F8">
        <w:rPr>
          <w:rFonts w:ascii="Times New Roman" w:hAnsi="Times New Roman" w:cs="Times New Roman"/>
          <w:szCs w:val="21"/>
        </w:rPr>
        <w:t>年毕业于东北农业大学，获理学博士学位；</w:t>
      </w:r>
      <w:r w:rsidRPr="006E31F8">
        <w:rPr>
          <w:rFonts w:ascii="Times New Roman" w:hAnsi="Times New Roman" w:cs="Times New Roman"/>
          <w:szCs w:val="21"/>
        </w:rPr>
        <w:t>1997</w:t>
      </w:r>
      <w:r w:rsidRPr="006E31F8">
        <w:rPr>
          <w:rFonts w:ascii="Times New Roman" w:hAnsi="Times New Roman" w:cs="Times New Roman"/>
          <w:szCs w:val="21"/>
        </w:rPr>
        <w:t>年进入中国科学院发育生物学研究所博士后流动站，</w:t>
      </w:r>
      <w:r w:rsidRPr="006E31F8">
        <w:rPr>
          <w:rFonts w:ascii="Times New Roman" w:hAnsi="Times New Roman" w:cs="Times New Roman"/>
          <w:szCs w:val="21"/>
        </w:rPr>
        <w:t>1999</w:t>
      </w:r>
      <w:r w:rsidRPr="006E31F8">
        <w:rPr>
          <w:rFonts w:ascii="Times New Roman" w:hAnsi="Times New Roman" w:cs="Times New Roman"/>
          <w:szCs w:val="21"/>
        </w:rPr>
        <w:t>年获副研究员任职资格；</w:t>
      </w:r>
      <w:r w:rsidRPr="006E31F8">
        <w:rPr>
          <w:rFonts w:ascii="Times New Roman" w:hAnsi="Times New Roman" w:cs="Times New Roman"/>
          <w:szCs w:val="21"/>
        </w:rPr>
        <w:t>1999-2002</w:t>
      </w:r>
      <w:r w:rsidRPr="006E31F8">
        <w:rPr>
          <w:rFonts w:ascii="Times New Roman" w:hAnsi="Times New Roman" w:cs="Times New Roman"/>
          <w:szCs w:val="21"/>
        </w:rPr>
        <w:t>年，法国国家农业科学研究院（</w:t>
      </w:r>
      <w:r w:rsidRPr="006E31F8">
        <w:rPr>
          <w:rFonts w:ascii="Times New Roman" w:hAnsi="Times New Roman" w:cs="Times New Roman"/>
          <w:szCs w:val="21"/>
        </w:rPr>
        <w:t>INRA</w:t>
      </w:r>
      <w:r w:rsidRPr="006E31F8">
        <w:rPr>
          <w:rFonts w:ascii="Times New Roman" w:hAnsi="Times New Roman" w:cs="Times New Roman"/>
          <w:szCs w:val="21"/>
        </w:rPr>
        <w:t>）分子发育生物学部博士后、项目组长；</w:t>
      </w:r>
      <w:r w:rsidRPr="006E31F8">
        <w:rPr>
          <w:rFonts w:ascii="Times New Roman" w:hAnsi="Times New Roman" w:cs="Times New Roman"/>
          <w:szCs w:val="21"/>
        </w:rPr>
        <w:t>2001</w:t>
      </w:r>
      <w:r w:rsidRPr="006E31F8">
        <w:rPr>
          <w:rFonts w:ascii="Times New Roman" w:hAnsi="Times New Roman" w:cs="Times New Roman"/>
          <w:szCs w:val="21"/>
        </w:rPr>
        <w:t>年入选中国科学院</w:t>
      </w:r>
      <w:r w:rsidRPr="006E31F8">
        <w:rPr>
          <w:rFonts w:ascii="Times New Roman" w:hAnsi="Times New Roman" w:cs="Times New Roman"/>
          <w:szCs w:val="21"/>
        </w:rPr>
        <w:t>“</w:t>
      </w:r>
      <w:r w:rsidRPr="006E31F8">
        <w:rPr>
          <w:rFonts w:ascii="Times New Roman" w:hAnsi="Times New Roman" w:cs="Times New Roman"/>
          <w:szCs w:val="21"/>
        </w:rPr>
        <w:t>百人计划</w:t>
      </w:r>
      <w:r w:rsidRPr="006E31F8">
        <w:rPr>
          <w:rFonts w:ascii="Times New Roman" w:hAnsi="Times New Roman" w:cs="Times New Roman"/>
          <w:szCs w:val="21"/>
        </w:rPr>
        <w:t>”</w:t>
      </w:r>
      <w:r w:rsidRPr="006E31F8">
        <w:rPr>
          <w:rFonts w:ascii="Times New Roman" w:hAnsi="Times New Roman" w:cs="Times New Roman"/>
          <w:szCs w:val="21"/>
        </w:rPr>
        <w:t>；</w:t>
      </w:r>
      <w:r w:rsidRPr="006E31F8">
        <w:rPr>
          <w:rFonts w:ascii="Times New Roman" w:hAnsi="Times New Roman" w:cs="Times New Roman"/>
          <w:szCs w:val="21"/>
        </w:rPr>
        <w:t>2002</w:t>
      </w:r>
      <w:r w:rsidRPr="006E31F8">
        <w:rPr>
          <w:rFonts w:ascii="Times New Roman" w:hAnsi="Times New Roman" w:cs="Times New Roman"/>
          <w:szCs w:val="21"/>
        </w:rPr>
        <w:t>年加入中国科学院动物研究所，任研究员；</w:t>
      </w:r>
      <w:r w:rsidRPr="006E31F8">
        <w:rPr>
          <w:rFonts w:ascii="Times New Roman" w:hAnsi="Times New Roman" w:cs="Times New Roman"/>
          <w:szCs w:val="21"/>
        </w:rPr>
        <w:t>2005</w:t>
      </w:r>
      <w:r w:rsidRPr="006E31F8">
        <w:rPr>
          <w:rFonts w:ascii="Times New Roman" w:hAnsi="Times New Roman" w:cs="Times New Roman"/>
          <w:szCs w:val="21"/>
        </w:rPr>
        <w:t>年获得国家杰出青年科学基金；</w:t>
      </w:r>
      <w:r w:rsidRPr="006E31F8">
        <w:rPr>
          <w:rFonts w:ascii="Times New Roman" w:hAnsi="Times New Roman" w:cs="Times New Roman"/>
          <w:szCs w:val="21"/>
        </w:rPr>
        <w:t>2015</w:t>
      </w:r>
      <w:r w:rsidRPr="006E31F8">
        <w:rPr>
          <w:rFonts w:ascii="Times New Roman" w:hAnsi="Times New Roman" w:cs="Times New Roman"/>
          <w:szCs w:val="21"/>
        </w:rPr>
        <w:t>年当选中国科学院院士。周琪研究员主要从事细胞重编程机制和命运调控、干细胞多能性获</w:t>
      </w:r>
      <w:r w:rsidRPr="006E31F8">
        <w:rPr>
          <w:rFonts w:ascii="Times New Roman" w:hAnsi="Times New Roman" w:cs="Times New Roman"/>
          <w:szCs w:val="21"/>
        </w:rPr>
        <w:lastRenderedPageBreak/>
        <w:t>得与维持等研究工作，并致力于推动干细胞的转化应用和再生医学的发展。已在</w:t>
      </w:r>
      <w:r w:rsidRPr="006E31F8">
        <w:rPr>
          <w:rFonts w:ascii="Times New Roman" w:hAnsi="Times New Roman" w:cs="Times New Roman"/>
          <w:szCs w:val="21"/>
        </w:rPr>
        <w:t xml:space="preserve"> </w:t>
      </w:r>
      <w:r w:rsidRPr="006E31F8">
        <w:rPr>
          <w:rFonts w:ascii="Times New Roman" w:hAnsi="Times New Roman" w:cs="Times New Roman"/>
          <w:bCs/>
          <w:iCs/>
          <w:szCs w:val="21"/>
        </w:rPr>
        <w:t>Cell, Nature</w:t>
      </w:r>
      <w:r w:rsidRPr="006E31F8">
        <w:rPr>
          <w:rFonts w:ascii="Times New Roman" w:hAnsi="Times New Roman" w:cs="Times New Roman"/>
          <w:szCs w:val="21"/>
        </w:rPr>
        <w:t>，</w:t>
      </w:r>
      <w:r w:rsidRPr="006E31F8">
        <w:rPr>
          <w:rFonts w:ascii="Times New Roman" w:hAnsi="Times New Roman" w:cs="Times New Roman"/>
          <w:bCs/>
          <w:iCs/>
          <w:szCs w:val="21"/>
        </w:rPr>
        <w:t>Science</w:t>
      </w:r>
      <w:r w:rsidRPr="006E31F8">
        <w:rPr>
          <w:rFonts w:ascii="Times New Roman" w:hAnsi="Times New Roman" w:cs="Times New Roman"/>
          <w:szCs w:val="21"/>
        </w:rPr>
        <w:t>，</w:t>
      </w:r>
      <w:r w:rsidRPr="006E31F8">
        <w:rPr>
          <w:rFonts w:ascii="Times New Roman" w:hAnsi="Times New Roman" w:cs="Times New Roman"/>
          <w:bCs/>
          <w:iCs/>
          <w:szCs w:val="21"/>
        </w:rPr>
        <w:t>Nature Biotechnology, Cell Stem Cell, PNAS</w:t>
      </w:r>
      <w:r w:rsidRPr="006E31F8">
        <w:rPr>
          <w:rFonts w:ascii="Times New Roman" w:hAnsi="Times New Roman" w:cs="Times New Roman"/>
          <w:szCs w:val="21"/>
        </w:rPr>
        <w:t>，</w:t>
      </w:r>
      <w:r w:rsidRPr="006E31F8">
        <w:rPr>
          <w:rFonts w:ascii="Times New Roman" w:hAnsi="Times New Roman" w:cs="Times New Roman"/>
          <w:bCs/>
          <w:iCs/>
          <w:szCs w:val="21"/>
        </w:rPr>
        <w:t>JBC</w:t>
      </w:r>
      <w:r w:rsidRPr="006E31F8">
        <w:rPr>
          <w:rFonts w:ascii="Times New Roman" w:hAnsi="Times New Roman" w:cs="Times New Roman"/>
          <w:b/>
          <w:bCs/>
          <w:iCs/>
          <w:szCs w:val="21"/>
        </w:rPr>
        <w:t xml:space="preserve"> </w:t>
      </w:r>
      <w:r w:rsidRPr="006E31F8">
        <w:rPr>
          <w:rFonts w:ascii="Times New Roman" w:hAnsi="Times New Roman" w:cs="Times New Roman"/>
          <w:szCs w:val="21"/>
        </w:rPr>
        <w:t>等刊物发表</w:t>
      </w:r>
      <w:r w:rsidRPr="006E31F8">
        <w:rPr>
          <w:rFonts w:ascii="Times New Roman" w:hAnsi="Times New Roman" w:cs="Times New Roman"/>
          <w:szCs w:val="21"/>
        </w:rPr>
        <w:t>SCI</w:t>
      </w:r>
      <w:r w:rsidRPr="006E31F8">
        <w:rPr>
          <w:rFonts w:ascii="Times New Roman" w:hAnsi="Times New Roman" w:cs="Times New Roman"/>
          <w:szCs w:val="21"/>
        </w:rPr>
        <w:t>论文一百余篇，申请、获得重编程及干细胞技术发明专利</w:t>
      </w:r>
      <w:r w:rsidRPr="006E31F8">
        <w:rPr>
          <w:rFonts w:ascii="Times New Roman" w:hAnsi="Times New Roman" w:cs="Times New Roman"/>
          <w:szCs w:val="21"/>
        </w:rPr>
        <w:t>9</w:t>
      </w:r>
      <w:r w:rsidRPr="006E31F8">
        <w:rPr>
          <w:rFonts w:ascii="Times New Roman" w:hAnsi="Times New Roman" w:cs="Times New Roman"/>
          <w:szCs w:val="21"/>
        </w:rPr>
        <w:t>项。成果曾入选美国《时代周刊》评选的年度医学十大突破，本人及</w:t>
      </w:r>
      <w:r w:rsidRPr="006E31F8">
        <w:rPr>
          <w:rFonts w:ascii="Times New Roman" w:hAnsi="Times New Roman" w:cs="Times New Roman"/>
          <w:szCs w:val="21"/>
        </w:rPr>
        <w:t>3</w:t>
      </w:r>
      <w:r w:rsidRPr="006E31F8">
        <w:rPr>
          <w:rFonts w:ascii="Times New Roman" w:hAnsi="Times New Roman" w:cs="Times New Roman"/>
          <w:szCs w:val="21"/>
        </w:rPr>
        <w:t>项成果先后分别入选年度中国十大科技新闻人物</w:t>
      </w:r>
      <w:r w:rsidRPr="006E31F8">
        <w:rPr>
          <w:rFonts w:ascii="Times New Roman" w:hAnsi="Times New Roman" w:cs="Times New Roman"/>
          <w:szCs w:val="21"/>
        </w:rPr>
        <w:t>/</w:t>
      </w:r>
      <w:r w:rsidRPr="006E31F8">
        <w:rPr>
          <w:rFonts w:ascii="Times New Roman" w:hAnsi="Times New Roman" w:cs="Times New Roman"/>
          <w:szCs w:val="21"/>
        </w:rPr>
        <w:t>中国基础研究十大新闻</w:t>
      </w:r>
      <w:r w:rsidRPr="006E31F8">
        <w:rPr>
          <w:rFonts w:ascii="Times New Roman" w:hAnsi="Times New Roman" w:cs="Times New Roman"/>
          <w:szCs w:val="21"/>
        </w:rPr>
        <w:t>/</w:t>
      </w:r>
      <w:r w:rsidRPr="006E31F8">
        <w:rPr>
          <w:rFonts w:ascii="Times New Roman" w:hAnsi="Times New Roman" w:cs="Times New Roman"/>
          <w:szCs w:val="21"/>
        </w:rPr>
        <w:t>两院院士评选的十大科技进展</w:t>
      </w:r>
      <w:r w:rsidRPr="006E31F8">
        <w:rPr>
          <w:rFonts w:ascii="Times New Roman" w:hAnsi="Times New Roman" w:cs="Times New Roman"/>
          <w:szCs w:val="21"/>
        </w:rPr>
        <w:t>/</w:t>
      </w:r>
      <w:r w:rsidRPr="006E31F8">
        <w:rPr>
          <w:rFonts w:ascii="Times New Roman" w:hAnsi="Times New Roman" w:cs="Times New Roman"/>
          <w:szCs w:val="21"/>
        </w:rPr>
        <w:t>中国科学十大进展。获得国家自然科学二等奖，中科院杰出科技成就奖，何梁何利基金科学与技术进步奖，谈家桢生命科学创新奖，周光召基金会杰出青年基础科学奖，中国青年科技奖，</w:t>
      </w:r>
      <w:r w:rsidRPr="006E31F8">
        <w:rPr>
          <w:rFonts w:ascii="Times New Roman" w:hAnsi="Times New Roman" w:cs="Times New Roman"/>
          <w:szCs w:val="21"/>
        </w:rPr>
        <w:t>genOway</w:t>
      </w:r>
      <w:r w:rsidRPr="006E31F8">
        <w:rPr>
          <w:rFonts w:ascii="Times New Roman" w:hAnsi="Times New Roman" w:cs="Times New Roman"/>
          <w:szCs w:val="21"/>
        </w:rPr>
        <w:t>国际转基因技术奖等多项奖励。</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高绍荣：</w:t>
      </w:r>
      <w:r w:rsidRPr="006E31F8">
        <w:rPr>
          <w:rFonts w:ascii="Times New Roman" w:hAnsi="Times New Roman" w:cs="Times New Roman"/>
          <w:szCs w:val="21"/>
        </w:rPr>
        <w:t>同济大学生命科学与技术学院教授，院长，博士生导师，国家杰青获得者，</w:t>
      </w:r>
      <w:r w:rsidRPr="006E31F8">
        <w:rPr>
          <w:rFonts w:ascii="Times New Roman" w:hAnsi="Times New Roman" w:cs="Times New Roman"/>
          <w:szCs w:val="21"/>
        </w:rPr>
        <w:t>“</w:t>
      </w:r>
      <w:r w:rsidRPr="006E31F8">
        <w:rPr>
          <w:rFonts w:ascii="Times New Roman" w:hAnsi="Times New Roman" w:cs="Times New Roman"/>
          <w:szCs w:val="21"/>
        </w:rPr>
        <w:t>万人计划</w:t>
      </w:r>
      <w:r w:rsidRPr="006E31F8">
        <w:rPr>
          <w:rFonts w:ascii="Times New Roman" w:hAnsi="Times New Roman" w:cs="Times New Roman"/>
          <w:szCs w:val="21"/>
        </w:rPr>
        <w:t>”</w:t>
      </w:r>
      <w:r w:rsidRPr="006E31F8">
        <w:rPr>
          <w:rFonts w:ascii="Times New Roman" w:hAnsi="Times New Roman" w:cs="Times New Roman"/>
          <w:szCs w:val="21"/>
        </w:rPr>
        <w:t>入选者，研究领域：</w:t>
      </w:r>
      <w:r w:rsidRPr="006E31F8">
        <w:rPr>
          <w:rFonts w:ascii="Times New Roman" w:hAnsi="Times New Roman" w:cs="Times New Roman"/>
          <w:szCs w:val="21"/>
        </w:rPr>
        <w:t xml:space="preserve"> </w:t>
      </w:r>
      <w:r w:rsidRPr="006E31F8">
        <w:rPr>
          <w:rFonts w:ascii="Times New Roman" w:hAnsi="Times New Roman" w:cs="Times New Roman"/>
          <w:szCs w:val="21"/>
        </w:rPr>
        <w:t>干细胞与体细胞重编程。主要利用体细胞核移植与诱导多能干细胞技术从事哺乳动物早期胚胎发育和体细胞重编程分子机制与干细胞研究。与中科院动物研究所周琪实验室在</w:t>
      </w:r>
      <w:r w:rsidRPr="006E31F8">
        <w:rPr>
          <w:rFonts w:ascii="Times New Roman" w:hAnsi="Times New Roman" w:cs="Times New Roman"/>
          <w:szCs w:val="21"/>
        </w:rPr>
        <w:t>2009</w:t>
      </w:r>
      <w:r w:rsidRPr="006E31F8">
        <w:rPr>
          <w:rFonts w:ascii="Times New Roman" w:hAnsi="Times New Roman" w:cs="Times New Roman"/>
          <w:szCs w:val="21"/>
        </w:rPr>
        <w:t>年分别独立报道了</w:t>
      </w:r>
      <w:r w:rsidRPr="006E31F8">
        <w:rPr>
          <w:rFonts w:ascii="Times New Roman" w:hAnsi="Times New Roman" w:cs="Times New Roman"/>
          <w:szCs w:val="21"/>
        </w:rPr>
        <w:t>iPS</w:t>
      </w:r>
      <w:r w:rsidRPr="006E31F8">
        <w:rPr>
          <w:rFonts w:ascii="Times New Roman" w:hAnsi="Times New Roman" w:cs="Times New Roman"/>
          <w:szCs w:val="21"/>
        </w:rPr>
        <w:t>小鼠的研究成果，从而在世界上首次证明了</w:t>
      </w:r>
      <w:r w:rsidRPr="006E31F8">
        <w:rPr>
          <w:rFonts w:ascii="Times New Roman" w:hAnsi="Times New Roman" w:cs="Times New Roman"/>
          <w:szCs w:val="21"/>
        </w:rPr>
        <w:t>iPS</w:t>
      </w:r>
      <w:r w:rsidRPr="006E31F8">
        <w:rPr>
          <w:rFonts w:ascii="Times New Roman" w:hAnsi="Times New Roman" w:cs="Times New Roman"/>
          <w:szCs w:val="21"/>
        </w:rPr>
        <w:t>细胞的真正多能性，被美国</w:t>
      </w:r>
      <w:r w:rsidRPr="006E31F8">
        <w:rPr>
          <w:rFonts w:ascii="Times New Roman" w:hAnsi="Times New Roman" w:cs="Times New Roman"/>
          <w:szCs w:val="21"/>
        </w:rPr>
        <w:t>TIMES</w:t>
      </w:r>
      <w:r w:rsidRPr="006E31F8">
        <w:rPr>
          <w:rFonts w:ascii="Times New Roman" w:hAnsi="Times New Roman" w:cs="Times New Roman"/>
          <w:szCs w:val="21"/>
        </w:rPr>
        <w:t>评为</w:t>
      </w:r>
      <w:r w:rsidRPr="006E31F8">
        <w:rPr>
          <w:rFonts w:ascii="Times New Roman" w:hAnsi="Times New Roman" w:cs="Times New Roman"/>
          <w:szCs w:val="21"/>
        </w:rPr>
        <w:t>2009</w:t>
      </w:r>
      <w:r w:rsidRPr="006E31F8">
        <w:rPr>
          <w:rFonts w:ascii="Times New Roman" w:hAnsi="Times New Roman" w:cs="Times New Roman"/>
          <w:szCs w:val="21"/>
        </w:rPr>
        <w:t>年世界十大医学突破之一。最近的研究证明</w:t>
      </w:r>
      <w:r w:rsidRPr="006E31F8">
        <w:rPr>
          <w:rFonts w:ascii="Times New Roman" w:hAnsi="Times New Roman" w:cs="Times New Roman"/>
          <w:szCs w:val="21"/>
        </w:rPr>
        <w:t>DNA</w:t>
      </w:r>
      <w:r w:rsidRPr="006E31F8">
        <w:rPr>
          <w:rFonts w:ascii="Times New Roman" w:hAnsi="Times New Roman" w:cs="Times New Roman"/>
          <w:szCs w:val="21"/>
        </w:rPr>
        <w:t>羟甲基化酶</w:t>
      </w:r>
      <w:r w:rsidRPr="006E31F8">
        <w:rPr>
          <w:rFonts w:ascii="Times New Roman" w:hAnsi="Times New Roman" w:cs="Times New Roman"/>
          <w:szCs w:val="21"/>
        </w:rPr>
        <w:t>Tet1</w:t>
      </w:r>
      <w:r w:rsidRPr="006E31F8">
        <w:rPr>
          <w:rFonts w:ascii="Times New Roman" w:hAnsi="Times New Roman" w:cs="Times New Roman"/>
          <w:szCs w:val="21"/>
        </w:rPr>
        <w:t>可以有效替代</w:t>
      </w:r>
      <w:r w:rsidRPr="006E31F8">
        <w:rPr>
          <w:rFonts w:ascii="Times New Roman" w:hAnsi="Times New Roman" w:cs="Times New Roman"/>
          <w:szCs w:val="21"/>
        </w:rPr>
        <w:t>Oct4</w:t>
      </w:r>
      <w:r w:rsidRPr="006E31F8">
        <w:rPr>
          <w:rFonts w:ascii="Times New Roman" w:hAnsi="Times New Roman" w:cs="Times New Roman"/>
          <w:szCs w:val="21"/>
        </w:rPr>
        <w:t>将体细胞重编程为</w:t>
      </w:r>
      <w:r w:rsidRPr="006E31F8">
        <w:rPr>
          <w:rFonts w:ascii="Times New Roman" w:hAnsi="Times New Roman" w:cs="Times New Roman"/>
          <w:szCs w:val="21"/>
        </w:rPr>
        <w:t>iPS</w:t>
      </w:r>
      <w:r w:rsidRPr="006E31F8">
        <w:rPr>
          <w:rFonts w:ascii="Times New Roman" w:hAnsi="Times New Roman" w:cs="Times New Roman"/>
          <w:szCs w:val="21"/>
        </w:rPr>
        <w:t>细胞并进一步阐释了其分子机制，而所形成的</w:t>
      </w:r>
      <w:r w:rsidRPr="006E31F8">
        <w:rPr>
          <w:rFonts w:ascii="Times New Roman" w:hAnsi="Times New Roman" w:cs="Times New Roman"/>
          <w:szCs w:val="21"/>
        </w:rPr>
        <w:t>T-iPS</w:t>
      </w:r>
      <w:r w:rsidRPr="006E31F8">
        <w:rPr>
          <w:rFonts w:ascii="Times New Roman" w:hAnsi="Times New Roman" w:cs="Times New Roman"/>
          <w:szCs w:val="21"/>
        </w:rPr>
        <w:t>细胞可以经四倍体补偿产生</w:t>
      </w:r>
      <w:r w:rsidRPr="006E31F8">
        <w:rPr>
          <w:rFonts w:ascii="Times New Roman" w:hAnsi="Times New Roman" w:cs="Times New Roman"/>
          <w:szCs w:val="21"/>
        </w:rPr>
        <w:t>iPS</w:t>
      </w:r>
      <w:r w:rsidRPr="006E31F8">
        <w:rPr>
          <w:rFonts w:ascii="Times New Roman" w:hAnsi="Times New Roman" w:cs="Times New Roman"/>
          <w:szCs w:val="21"/>
        </w:rPr>
        <w:t>小鼠并且没有肿瘤的发生。已经在包括</w:t>
      </w:r>
      <w:r w:rsidRPr="006E31F8">
        <w:rPr>
          <w:rFonts w:ascii="Times New Roman" w:hAnsi="Times New Roman" w:cs="Times New Roman"/>
          <w:szCs w:val="21"/>
        </w:rPr>
        <w:t>Science, Nature Genetics, Cell Stem Cell, PNAS, Human Molecolar Genetics, Stem Cells</w:t>
      </w:r>
      <w:r w:rsidRPr="006E31F8">
        <w:rPr>
          <w:rFonts w:ascii="Times New Roman" w:hAnsi="Times New Roman" w:cs="Times New Roman"/>
          <w:szCs w:val="21"/>
        </w:rPr>
        <w:t>等国际知名学术期刊发表论文</w:t>
      </w:r>
      <w:r w:rsidRPr="006E31F8">
        <w:rPr>
          <w:rFonts w:ascii="Times New Roman" w:hAnsi="Times New Roman" w:cs="Times New Roman"/>
          <w:szCs w:val="21"/>
        </w:rPr>
        <w:t>60</w:t>
      </w:r>
      <w:r w:rsidRPr="006E31F8">
        <w:rPr>
          <w:rFonts w:ascii="Times New Roman" w:hAnsi="Times New Roman" w:cs="Times New Roman"/>
          <w:szCs w:val="21"/>
        </w:rPr>
        <w:t>余篇。</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季维智：</w:t>
      </w:r>
      <w:r w:rsidRPr="006E31F8">
        <w:rPr>
          <w:rStyle w:val="e2"/>
          <w:rFonts w:ascii="Times New Roman" w:hAnsi="Times New Roman" w:cs="Times New Roman"/>
          <w:color w:val="000000"/>
          <w:szCs w:val="21"/>
        </w:rPr>
        <w:t>中国科学院昆明动物研究所所长、所党委委员、研究员、博士研究生导师。世界自然保护联盟（</w:t>
      </w:r>
      <w:r w:rsidRPr="006E31F8">
        <w:rPr>
          <w:rStyle w:val="e2"/>
          <w:rFonts w:ascii="Times New Roman" w:hAnsi="Times New Roman" w:cs="Times New Roman"/>
          <w:color w:val="000000"/>
          <w:szCs w:val="21"/>
        </w:rPr>
        <w:t>IUCN</w:t>
      </w:r>
      <w:r w:rsidRPr="006E31F8">
        <w:rPr>
          <w:rStyle w:val="e2"/>
          <w:rFonts w:ascii="Times New Roman" w:hAnsi="Times New Roman" w:cs="Times New Roman"/>
          <w:color w:val="000000"/>
          <w:szCs w:val="21"/>
        </w:rPr>
        <w:t>）灵长类专业委员会和保护圈繁殖专业委员会成员，中国生殖生物学会理事，中国实验动物学会常务理事，中国科学院生物多样性委员会成员及</w:t>
      </w:r>
      <w:r w:rsidRPr="006E31F8">
        <w:rPr>
          <w:rStyle w:val="e2"/>
          <w:rFonts w:ascii="Times New Roman" w:hAnsi="Times New Roman" w:cs="Times New Roman"/>
          <w:color w:val="000000"/>
          <w:szCs w:val="21"/>
        </w:rPr>
        <w:t>&lt;&lt;</w:t>
      </w:r>
      <w:r w:rsidRPr="006E31F8">
        <w:rPr>
          <w:rStyle w:val="e2"/>
          <w:rFonts w:ascii="Times New Roman" w:hAnsi="Times New Roman" w:cs="Times New Roman"/>
          <w:color w:val="000000"/>
          <w:szCs w:val="21"/>
        </w:rPr>
        <w:t>动物学研究</w:t>
      </w:r>
      <w:r w:rsidRPr="006E31F8">
        <w:rPr>
          <w:rStyle w:val="e2"/>
          <w:rFonts w:ascii="Times New Roman" w:hAnsi="Times New Roman" w:cs="Times New Roman"/>
          <w:color w:val="000000"/>
          <w:szCs w:val="21"/>
        </w:rPr>
        <w:t>&gt;&gt;</w:t>
      </w:r>
      <w:r w:rsidRPr="006E31F8">
        <w:rPr>
          <w:rStyle w:val="e2"/>
          <w:rFonts w:ascii="Times New Roman" w:hAnsi="Times New Roman" w:cs="Times New Roman"/>
          <w:color w:val="000000"/>
          <w:szCs w:val="21"/>
        </w:rPr>
        <w:t>、</w:t>
      </w:r>
      <w:r w:rsidRPr="006E31F8">
        <w:rPr>
          <w:rStyle w:val="e2"/>
          <w:rFonts w:ascii="Times New Roman" w:hAnsi="Times New Roman" w:cs="Times New Roman"/>
          <w:color w:val="000000"/>
          <w:szCs w:val="21"/>
        </w:rPr>
        <w:t>&lt;&lt;</w:t>
      </w:r>
      <w:r w:rsidRPr="006E31F8">
        <w:rPr>
          <w:rStyle w:val="e2"/>
          <w:rFonts w:ascii="Times New Roman" w:hAnsi="Times New Roman" w:cs="Times New Roman"/>
          <w:color w:val="000000"/>
          <w:szCs w:val="21"/>
        </w:rPr>
        <w:t>兽类学报</w:t>
      </w:r>
      <w:r w:rsidRPr="006E31F8">
        <w:rPr>
          <w:rStyle w:val="e2"/>
          <w:rFonts w:ascii="Times New Roman" w:hAnsi="Times New Roman" w:cs="Times New Roman"/>
          <w:color w:val="000000"/>
          <w:szCs w:val="21"/>
        </w:rPr>
        <w:t>&gt;&gt;</w:t>
      </w:r>
      <w:r w:rsidRPr="006E31F8">
        <w:rPr>
          <w:rStyle w:val="e2"/>
          <w:rFonts w:ascii="Times New Roman" w:hAnsi="Times New Roman" w:cs="Times New Roman"/>
          <w:color w:val="000000"/>
          <w:szCs w:val="21"/>
        </w:rPr>
        <w:t>、</w:t>
      </w:r>
      <w:r w:rsidRPr="006E31F8">
        <w:rPr>
          <w:rStyle w:val="e2"/>
          <w:rFonts w:ascii="Times New Roman" w:hAnsi="Times New Roman" w:cs="Times New Roman"/>
          <w:color w:val="000000"/>
          <w:szCs w:val="21"/>
        </w:rPr>
        <w:t>&lt;&lt;</w:t>
      </w:r>
      <w:r w:rsidRPr="006E31F8">
        <w:rPr>
          <w:rStyle w:val="e2"/>
          <w:rFonts w:ascii="Times New Roman" w:hAnsi="Times New Roman" w:cs="Times New Roman"/>
          <w:color w:val="000000"/>
          <w:szCs w:val="21"/>
        </w:rPr>
        <w:t>长江流域资源与环境</w:t>
      </w:r>
      <w:r w:rsidRPr="006E31F8">
        <w:rPr>
          <w:rStyle w:val="e2"/>
          <w:rFonts w:ascii="Times New Roman" w:hAnsi="Times New Roman" w:cs="Times New Roman"/>
          <w:color w:val="000000"/>
          <w:szCs w:val="21"/>
        </w:rPr>
        <w:t>&gt;&gt;</w:t>
      </w:r>
      <w:r w:rsidRPr="006E31F8">
        <w:rPr>
          <w:rStyle w:val="e2"/>
          <w:rFonts w:ascii="Times New Roman" w:hAnsi="Times New Roman" w:cs="Times New Roman"/>
          <w:color w:val="000000"/>
          <w:szCs w:val="21"/>
        </w:rPr>
        <w:t>、</w:t>
      </w:r>
      <w:r w:rsidRPr="006E31F8">
        <w:rPr>
          <w:rStyle w:val="e2"/>
          <w:rFonts w:ascii="Times New Roman" w:hAnsi="Times New Roman" w:cs="Times New Roman"/>
          <w:color w:val="000000"/>
          <w:szCs w:val="21"/>
        </w:rPr>
        <w:t>&lt;&lt;</w:t>
      </w:r>
      <w:r w:rsidRPr="006E31F8">
        <w:rPr>
          <w:rStyle w:val="e2"/>
          <w:rFonts w:ascii="Times New Roman" w:hAnsi="Times New Roman" w:cs="Times New Roman"/>
          <w:color w:val="000000"/>
          <w:szCs w:val="21"/>
        </w:rPr>
        <w:t>生物多样性</w:t>
      </w:r>
      <w:r w:rsidRPr="006E31F8">
        <w:rPr>
          <w:rStyle w:val="e2"/>
          <w:rFonts w:ascii="Times New Roman" w:hAnsi="Times New Roman" w:cs="Times New Roman"/>
          <w:color w:val="000000"/>
          <w:szCs w:val="21"/>
        </w:rPr>
        <w:t>&gt;&gt;</w:t>
      </w:r>
      <w:r w:rsidRPr="006E31F8">
        <w:rPr>
          <w:rStyle w:val="e2"/>
          <w:rFonts w:ascii="Times New Roman" w:hAnsi="Times New Roman" w:cs="Times New Roman"/>
          <w:color w:val="000000"/>
          <w:szCs w:val="21"/>
        </w:rPr>
        <w:t>编委等职。季维智同志多年来从事灵长类生殖生物学研究，具有系统扎实的基础理论、专业知识和较高的英语水平，较强的事业心。在多年的科研工作中，首次发现了猕猴体内促性腺激素和孕硐的昼夜分泌节律等新现象，证明并提出了体内阿片类系统参与这种调节的新观点。提出了猕猴受精卵的分化可能与ＦＳＨ有关，所建立的猕猴半透明带分析系统（ＨＺＡ）为深入研究顶体反应提供了可能；同时建立和改进了一些生殖工程技术，并注意把这些新技术应用于保护生物学和家畜的品种改良；研究中特别注意微观和宏观的有机结合，利用生殖生物学工程新技术首次将我国特有珍稀动物藏猕猴的精液冻存成功；并推动创建了我国第一个保护生物学研究中心和中、美灵长类生物学联合实验室；沟通和建立了与国际野生动物保护组织的联系，争取到国际有关组织的大额经费支持。现已在国内、外核心学术刊物发表论文近</w:t>
      </w:r>
      <w:r w:rsidRPr="006E31F8">
        <w:rPr>
          <w:rStyle w:val="e2"/>
          <w:rFonts w:ascii="Times New Roman" w:hAnsi="Times New Roman" w:cs="Times New Roman"/>
          <w:color w:val="000000"/>
          <w:szCs w:val="21"/>
        </w:rPr>
        <w:t>60</w:t>
      </w:r>
      <w:r w:rsidRPr="006E31F8">
        <w:rPr>
          <w:rStyle w:val="e2"/>
          <w:rFonts w:ascii="Times New Roman" w:hAnsi="Times New Roman" w:cs="Times New Roman"/>
          <w:color w:val="000000"/>
          <w:szCs w:val="21"/>
        </w:rPr>
        <w:t>篇，</w:t>
      </w:r>
      <w:r w:rsidRPr="006E31F8">
        <w:rPr>
          <w:rFonts w:ascii="Times New Roman" w:hAnsi="Times New Roman" w:cs="Times New Roman"/>
          <w:szCs w:val="21"/>
        </w:rPr>
        <w:t xml:space="preserve"> </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Style w:val="a3"/>
          <w:rFonts w:ascii="Times New Roman" w:hAnsi="Times New Roman" w:cs="Times New Roman"/>
          <w:szCs w:val="21"/>
        </w:rPr>
        <w:t>赖良学：</w:t>
      </w:r>
      <w:r w:rsidRPr="006E31F8">
        <w:rPr>
          <w:rFonts w:ascii="Times New Roman" w:hAnsi="Times New Roman" w:cs="Times New Roman"/>
          <w:szCs w:val="21"/>
        </w:rPr>
        <w:t>研究员，博士生导师，中国科学院广州生物医药与健康研究院华南干细胞与再生医学研究所副所长，</w:t>
      </w:r>
      <w:r w:rsidRPr="006E31F8">
        <w:rPr>
          <w:rFonts w:ascii="Times New Roman" w:cs="Times New Roman"/>
          <w:bCs/>
          <w:szCs w:val="21"/>
        </w:rPr>
        <w:t>海外杰出青年基金获得者</w:t>
      </w:r>
      <w:r w:rsidRPr="006E31F8">
        <w:rPr>
          <w:rFonts w:ascii="Times New Roman" w:hAnsi="Times New Roman" w:cs="Times New Roman"/>
          <w:szCs w:val="21"/>
        </w:rPr>
        <w:t>，</w:t>
      </w:r>
      <w:r w:rsidRPr="006E31F8">
        <w:rPr>
          <w:rFonts w:ascii="Times New Roman" w:hAnsi="Times New Roman" w:cs="Times New Roman"/>
          <w:bCs/>
          <w:szCs w:val="21"/>
        </w:rPr>
        <w:t>973</w:t>
      </w:r>
      <w:r w:rsidRPr="006E31F8">
        <w:rPr>
          <w:rFonts w:ascii="Times New Roman" w:cs="Times New Roman"/>
          <w:bCs/>
          <w:szCs w:val="21"/>
        </w:rPr>
        <w:t>计划首席科学家</w:t>
      </w:r>
      <w:r w:rsidRPr="006E31F8">
        <w:rPr>
          <w:rFonts w:ascii="Times New Roman" w:hAnsi="Times New Roman" w:cs="Times New Roman"/>
          <w:szCs w:val="21"/>
        </w:rPr>
        <w:t>，国家高技术研究发展计划（</w:t>
      </w:r>
      <w:r w:rsidRPr="006E31F8">
        <w:rPr>
          <w:rFonts w:ascii="Times New Roman" w:hAnsi="Times New Roman" w:cs="Times New Roman"/>
          <w:szCs w:val="21"/>
        </w:rPr>
        <w:t>863</w:t>
      </w:r>
      <w:r w:rsidRPr="006E31F8">
        <w:rPr>
          <w:rFonts w:ascii="Times New Roman" w:hAnsi="Times New Roman" w:cs="Times New Roman"/>
          <w:szCs w:val="21"/>
        </w:rPr>
        <w:t>）项目首席科学家，</w:t>
      </w:r>
      <w:r w:rsidRPr="006E31F8">
        <w:rPr>
          <w:rFonts w:ascii="Times New Roman" w:cs="Times New Roman"/>
          <w:bCs/>
          <w:szCs w:val="21"/>
        </w:rPr>
        <w:t>中科院</w:t>
      </w:r>
      <w:r w:rsidRPr="006E31F8">
        <w:rPr>
          <w:rFonts w:ascii="Times New Roman" w:hAnsi="Times New Roman" w:cs="Times New Roman"/>
          <w:bCs/>
          <w:szCs w:val="21"/>
        </w:rPr>
        <w:t>"</w:t>
      </w:r>
      <w:r w:rsidRPr="006E31F8">
        <w:rPr>
          <w:rFonts w:ascii="Times New Roman" w:cs="Times New Roman"/>
          <w:bCs/>
          <w:szCs w:val="21"/>
        </w:rPr>
        <w:t>百人计划</w:t>
      </w:r>
      <w:r w:rsidRPr="006E31F8">
        <w:rPr>
          <w:rFonts w:ascii="Times New Roman" w:hAnsi="Times New Roman" w:cs="Times New Roman"/>
          <w:bCs/>
          <w:szCs w:val="21"/>
        </w:rPr>
        <w:t>"</w:t>
      </w:r>
      <w:r w:rsidRPr="006E31F8">
        <w:rPr>
          <w:rFonts w:ascii="Times New Roman" w:cs="Times New Roman"/>
          <w:bCs/>
          <w:szCs w:val="21"/>
        </w:rPr>
        <w:t>获得者</w:t>
      </w:r>
      <w:r w:rsidRPr="006E31F8">
        <w:rPr>
          <w:rFonts w:ascii="Times New Roman" w:hAnsi="Times New Roman" w:cs="Times New Roman"/>
          <w:szCs w:val="21"/>
        </w:rPr>
        <w:t>，</w:t>
      </w:r>
      <w:r w:rsidRPr="006E31F8">
        <w:rPr>
          <w:rFonts w:ascii="Times New Roman" w:cs="Times New Roman"/>
          <w:bCs/>
          <w:szCs w:val="21"/>
        </w:rPr>
        <w:t>广东省南粤百杰人才奖获得者</w:t>
      </w:r>
      <w:r w:rsidRPr="006E31F8">
        <w:rPr>
          <w:rFonts w:ascii="Times New Roman" w:hAnsi="Times New Roman" w:cs="Times New Roman"/>
          <w:szCs w:val="21"/>
        </w:rPr>
        <w:t>。赖博士长期开展人和动物胚胎干细胞的分离培养、转基因动物的建立、动物克隆及人类治疗性克隆等研究。以第一作者或通讯作者身份在</w:t>
      </w:r>
      <w:r w:rsidRPr="006E31F8">
        <w:rPr>
          <w:rStyle w:val="a8"/>
          <w:rFonts w:ascii="Times New Roman" w:hAnsi="Times New Roman" w:cs="Times New Roman"/>
          <w:szCs w:val="21"/>
        </w:rPr>
        <w:t>Science</w:t>
      </w:r>
      <w:r w:rsidRPr="006E31F8">
        <w:rPr>
          <w:rFonts w:ascii="Times New Roman" w:hAnsi="Times New Roman" w:cs="Times New Roman"/>
          <w:szCs w:val="21"/>
        </w:rPr>
        <w:t>、</w:t>
      </w:r>
      <w:r w:rsidRPr="006E31F8">
        <w:rPr>
          <w:rStyle w:val="a8"/>
          <w:rFonts w:ascii="Times New Roman" w:hAnsi="Times New Roman" w:cs="Times New Roman"/>
          <w:szCs w:val="21"/>
        </w:rPr>
        <w:t>Nature Biotechnology</w:t>
      </w:r>
      <w:r w:rsidRPr="006E31F8">
        <w:rPr>
          <w:rFonts w:ascii="Times New Roman" w:hAnsi="Times New Roman" w:cs="Times New Roman"/>
          <w:szCs w:val="21"/>
        </w:rPr>
        <w:t>、</w:t>
      </w:r>
      <w:r w:rsidRPr="006E31F8">
        <w:rPr>
          <w:rStyle w:val="a8"/>
          <w:rFonts w:ascii="Times New Roman" w:hAnsi="Times New Roman" w:cs="Times New Roman"/>
          <w:szCs w:val="21"/>
        </w:rPr>
        <w:t>PNAS</w:t>
      </w:r>
      <w:r w:rsidRPr="006E31F8">
        <w:rPr>
          <w:rFonts w:ascii="Times New Roman" w:hAnsi="Times New Roman" w:cs="Times New Roman"/>
          <w:szCs w:val="21"/>
        </w:rPr>
        <w:t>、</w:t>
      </w:r>
      <w:r w:rsidRPr="006E31F8">
        <w:rPr>
          <w:rStyle w:val="a8"/>
          <w:rFonts w:ascii="Times New Roman" w:hAnsi="Times New Roman" w:cs="Times New Roman"/>
          <w:szCs w:val="21"/>
        </w:rPr>
        <w:t>Human Molecular Genetics</w:t>
      </w:r>
      <w:r w:rsidRPr="006E31F8">
        <w:rPr>
          <w:rFonts w:ascii="Times New Roman" w:hAnsi="Times New Roman" w:cs="Times New Roman"/>
          <w:szCs w:val="21"/>
        </w:rPr>
        <w:t>、</w:t>
      </w:r>
      <w:r w:rsidRPr="006E31F8">
        <w:rPr>
          <w:rStyle w:val="a8"/>
          <w:rFonts w:ascii="Times New Roman" w:hAnsi="Times New Roman" w:cs="Times New Roman"/>
          <w:szCs w:val="21"/>
        </w:rPr>
        <w:t>Cell Research</w:t>
      </w:r>
      <w:r w:rsidRPr="006E31F8">
        <w:rPr>
          <w:rFonts w:ascii="Times New Roman" w:hAnsi="Times New Roman" w:cs="Times New Roman"/>
          <w:szCs w:val="21"/>
        </w:rPr>
        <w:t>和</w:t>
      </w:r>
      <w:r w:rsidRPr="006E31F8">
        <w:rPr>
          <w:rStyle w:val="a8"/>
          <w:rFonts w:ascii="Times New Roman" w:hAnsi="Times New Roman" w:cs="Times New Roman"/>
          <w:szCs w:val="21"/>
        </w:rPr>
        <w:t>Plos One</w:t>
      </w:r>
      <w:r w:rsidRPr="006E31F8">
        <w:rPr>
          <w:rFonts w:ascii="Times New Roman" w:hAnsi="Times New Roman" w:cs="Times New Roman"/>
          <w:szCs w:val="21"/>
        </w:rPr>
        <w:t>等</w:t>
      </w:r>
      <w:r w:rsidRPr="006E31F8">
        <w:rPr>
          <w:rFonts w:ascii="Times New Roman" w:hAnsi="Times New Roman" w:cs="Times New Roman"/>
          <w:szCs w:val="21"/>
        </w:rPr>
        <w:t>SCI</w:t>
      </w:r>
      <w:r w:rsidRPr="006E31F8">
        <w:rPr>
          <w:rFonts w:ascii="Times New Roman" w:hAnsi="Times New Roman" w:cs="Times New Roman"/>
          <w:szCs w:val="21"/>
        </w:rPr>
        <w:t>杂志发表论文</w:t>
      </w:r>
      <w:r w:rsidRPr="006E31F8">
        <w:rPr>
          <w:rFonts w:ascii="Times New Roman" w:hAnsi="Times New Roman" w:cs="Times New Roman"/>
          <w:szCs w:val="21"/>
        </w:rPr>
        <w:t>1000</w:t>
      </w:r>
      <w:r w:rsidRPr="006E31F8">
        <w:rPr>
          <w:rFonts w:ascii="Times New Roman" w:hAnsi="Times New Roman" w:cs="Times New Roman"/>
          <w:szCs w:val="21"/>
        </w:rPr>
        <w:t>余篇。论文被引用次数达到</w:t>
      </w:r>
      <w:r w:rsidRPr="006E31F8">
        <w:rPr>
          <w:rFonts w:ascii="Times New Roman" w:hAnsi="Times New Roman" w:cs="Times New Roman"/>
          <w:szCs w:val="21"/>
        </w:rPr>
        <w:t>5000</w:t>
      </w:r>
      <w:r w:rsidRPr="006E31F8">
        <w:rPr>
          <w:rFonts w:ascii="Times New Roman" w:hAnsi="Times New Roman" w:cs="Times New Roman"/>
          <w:szCs w:val="21"/>
        </w:rPr>
        <w:t>多次，单篇文章被用达</w:t>
      </w:r>
      <w:r w:rsidRPr="006E31F8">
        <w:rPr>
          <w:rFonts w:ascii="Times New Roman" w:hAnsi="Times New Roman" w:cs="Times New Roman"/>
          <w:szCs w:val="21"/>
        </w:rPr>
        <w:t>1000</w:t>
      </w:r>
      <w:r w:rsidRPr="006E31F8">
        <w:rPr>
          <w:rFonts w:ascii="Times New Roman" w:hAnsi="Times New Roman" w:cs="Times New Roman"/>
          <w:szCs w:val="21"/>
        </w:rPr>
        <w:t>余次。成功建立了</w:t>
      </w:r>
      <w:r w:rsidRPr="006E31F8">
        <w:rPr>
          <w:rFonts w:ascii="Times New Roman" w:hAnsi="Times New Roman" w:cs="Times New Roman"/>
          <w:szCs w:val="21"/>
        </w:rPr>
        <w:t>30</w:t>
      </w:r>
      <w:r w:rsidRPr="006E31F8">
        <w:rPr>
          <w:rFonts w:ascii="Times New Roman" w:hAnsi="Times New Roman" w:cs="Times New Roman"/>
          <w:szCs w:val="21"/>
        </w:rPr>
        <w:t>余种在生物医药和农业领域具有重要用途的转基因克隆猪。在美国任职期间，获得了世界上第一头基因敲除半乳糖苷转移酶克隆猪，科学界普遍认为这是向异种器官移植迈出的关键一步，并定为美国</w:t>
      </w:r>
      <w:r w:rsidRPr="006E31F8">
        <w:rPr>
          <w:rFonts w:ascii="Times New Roman" w:hAnsi="Times New Roman" w:cs="Times New Roman"/>
          <w:szCs w:val="21"/>
        </w:rPr>
        <w:t>NIH</w:t>
      </w:r>
      <w:r w:rsidRPr="006E31F8">
        <w:rPr>
          <w:rFonts w:ascii="Times New Roman" w:hAnsi="Times New Roman" w:cs="Times New Roman"/>
          <w:szCs w:val="21"/>
        </w:rPr>
        <w:t>的</w:t>
      </w:r>
      <w:r w:rsidRPr="006E31F8">
        <w:rPr>
          <w:rFonts w:ascii="Times New Roman" w:hAnsi="Times New Roman" w:cs="Times New Roman"/>
          <w:szCs w:val="21"/>
        </w:rPr>
        <w:lastRenderedPageBreak/>
        <w:t>NCRR</w:t>
      </w:r>
      <w:r w:rsidRPr="006E31F8">
        <w:rPr>
          <w:rFonts w:ascii="Times New Roman" w:hAnsi="Times New Roman" w:cs="Times New Roman"/>
          <w:szCs w:val="21"/>
        </w:rPr>
        <w:t>基金</w:t>
      </w:r>
      <w:r w:rsidRPr="006E31F8">
        <w:rPr>
          <w:rFonts w:ascii="Times New Roman" w:hAnsi="Times New Roman" w:cs="Times New Roman"/>
          <w:szCs w:val="21"/>
        </w:rPr>
        <w:t>2002</w:t>
      </w:r>
      <w:r w:rsidRPr="006E31F8">
        <w:rPr>
          <w:rFonts w:ascii="Times New Roman" w:hAnsi="Times New Roman" w:cs="Times New Roman"/>
          <w:szCs w:val="21"/>
        </w:rPr>
        <w:t>年的唯一的标志性进展，因此获</w:t>
      </w:r>
      <w:r w:rsidRPr="006E31F8">
        <w:rPr>
          <w:rFonts w:ascii="Times New Roman" w:hAnsi="Times New Roman" w:cs="Times New Roman"/>
          <w:szCs w:val="21"/>
        </w:rPr>
        <w:t>2002</w:t>
      </w:r>
      <w:r w:rsidRPr="006E31F8">
        <w:rPr>
          <w:rFonts w:ascii="Times New Roman" w:hAnsi="Times New Roman" w:cs="Times New Roman"/>
          <w:szCs w:val="21"/>
        </w:rPr>
        <w:t>年度世界最新医学技术大奖。美国《发现》杂志评出的</w:t>
      </w:r>
      <w:r w:rsidRPr="006E31F8">
        <w:rPr>
          <w:rFonts w:ascii="Times New Roman" w:hAnsi="Times New Roman" w:cs="Times New Roman"/>
          <w:szCs w:val="21"/>
        </w:rPr>
        <w:t>2002</w:t>
      </w:r>
      <w:r w:rsidRPr="006E31F8">
        <w:rPr>
          <w:rFonts w:ascii="Times New Roman" w:hAnsi="Times New Roman" w:cs="Times New Roman"/>
          <w:szCs w:val="21"/>
        </w:rPr>
        <w:t>年世界</w:t>
      </w:r>
      <w:r w:rsidRPr="006E31F8">
        <w:rPr>
          <w:rFonts w:ascii="Times New Roman" w:hAnsi="Times New Roman" w:cs="Times New Roman"/>
          <w:szCs w:val="21"/>
        </w:rPr>
        <w:t>100</w:t>
      </w:r>
      <w:r w:rsidRPr="006E31F8">
        <w:rPr>
          <w:rFonts w:ascii="Times New Roman" w:hAnsi="Times New Roman" w:cs="Times New Roman"/>
          <w:szCs w:val="21"/>
        </w:rPr>
        <w:t>大科技新闻中基因敲除克隆猪排名第</w:t>
      </w:r>
      <w:r w:rsidRPr="006E31F8">
        <w:rPr>
          <w:rFonts w:ascii="Times New Roman" w:hAnsi="Times New Roman" w:cs="Times New Roman"/>
          <w:szCs w:val="21"/>
        </w:rPr>
        <w:t>36</w:t>
      </w:r>
      <w:r w:rsidRPr="006E31F8">
        <w:rPr>
          <w:rFonts w:ascii="Times New Roman" w:hAnsi="Times New Roman" w:cs="Times New Roman"/>
          <w:szCs w:val="21"/>
        </w:rPr>
        <w:t>。</w:t>
      </w:r>
      <w:r w:rsidRPr="006E31F8">
        <w:rPr>
          <w:rFonts w:ascii="Times New Roman" w:hAnsi="Times New Roman" w:cs="Times New Roman"/>
          <w:szCs w:val="21"/>
        </w:rPr>
        <w:t>2006</w:t>
      </w:r>
      <w:r w:rsidRPr="006E31F8">
        <w:rPr>
          <w:rFonts w:ascii="Times New Roman" w:hAnsi="Times New Roman" w:cs="Times New Roman"/>
          <w:szCs w:val="21"/>
        </w:rPr>
        <w:t>年获得转基因鱼油克隆猪，再次被美国《发现》杂志评为世界</w:t>
      </w:r>
      <w:r w:rsidRPr="006E31F8">
        <w:rPr>
          <w:rFonts w:ascii="Times New Roman" w:hAnsi="Times New Roman" w:cs="Times New Roman"/>
          <w:szCs w:val="21"/>
        </w:rPr>
        <w:t>100</w:t>
      </w:r>
      <w:r w:rsidRPr="006E31F8">
        <w:rPr>
          <w:rFonts w:ascii="Times New Roman" w:hAnsi="Times New Roman" w:cs="Times New Roman"/>
          <w:szCs w:val="21"/>
        </w:rPr>
        <w:t>大科技新闻。转基因猪的照片和文字介绍被刊登在美国《国家地理杂志》上。</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Default="000D7CA0" w:rsidP="000D7CA0">
      <w:pPr>
        <w:adjustRightInd w:val="0"/>
        <w:snapToGrid w:val="0"/>
        <w:spacing w:line="300" w:lineRule="auto"/>
        <w:rPr>
          <w:rFonts w:ascii="宋体" w:hAnsi="宋体"/>
          <w:szCs w:val="21"/>
        </w:rPr>
      </w:pPr>
      <w:r w:rsidRPr="006E31F8">
        <w:rPr>
          <w:rFonts w:ascii="Times New Roman" w:hAnsi="Times New Roman" w:cs="Times New Roman"/>
          <w:b/>
          <w:bCs/>
          <w:color w:val="000000"/>
          <w:szCs w:val="21"/>
        </w:rPr>
        <w:t>李劲松：</w:t>
      </w:r>
      <w:r w:rsidRPr="006E31F8">
        <w:rPr>
          <w:rFonts w:ascii="Times New Roman" w:hAnsi="Times New Roman" w:cs="Times New Roman"/>
          <w:szCs w:val="21"/>
        </w:rPr>
        <w:t>研究员，中科院上海生化所博士生导师，国家杰青获得者，</w:t>
      </w:r>
      <w:r w:rsidRPr="006E31F8">
        <w:rPr>
          <w:rFonts w:ascii="Times New Roman" w:hAnsi="Times New Roman" w:cs="Times New Roman"/>
          <w:szCs w:val="21"/>
        </w:rPr>
        <w:t>“</w:t>
      </w:r>
      <w:r w:rsidRPr="006E31F8">
        <w:rPr>
          <w:rFonts w:ascii="Times New Roman" w:hAnsi="Times New Roman" w:cs="Times New Roman"/>
          <w:szCs w:val="21"/>
        </w:rPr>
        <w:t>万人计划</w:t>
      </w:r>
      <w:r w:rsidRPr="006E31F8">
        <w:rPr>
          <w:rFonts w:ascii="Times New Roman" w:hAnsi="Times New Roman" w:cs="Times New Roman"/>
          <w:szCs w:val="21"/>
        </w:rPr>
        <w:t>”</w:t>
      </w:r>
      <w:r w:rsidRPr="006E31F8">
        <w:rPr>
          <w:rFonts w:ascii="Times New Roman" w:hAnsi="Times New Roman" w:cs="Times New Roman"/>
          <w:szCs w:val="21"/>
        </w:rPr>
        <w:t>入选者，入选</w:t>
      </w:r>
      <w:r w:rsidRPr="006E31F8">
        <w:rPr>
          <w:rFonts w:ascii="Times New Roman" w:hAnsi="Times New Roman" w:cs="Times New Roman"/>
          <w:szCs w:val="21"/>
        </w:rPr>
        <w:t>“2013</w:t>
      </w:r>
      <w:r w:rsidRPr="006E31F8">
        <w:rPr>
          <w:rFonts w:ascii="Times New Roman" w:hAnsi="Times New Roman" w:cs="Times New Roman"/>
          <w:szCs w:val="21"/>
        </w:rPr>
        <w:t>年中青年科技创新领军人才</w:t>
      </w:r>
      <w:r w:rsidRPr="006E31F8">
        <w:rPr>
          <w:rFonts w:ascii="Times New Roman" w:hAnsi="Times New Roman" w:cs="Times New Roman"/>
          <w:szCs w:val="21"/>
        </w:rPr>
        <w:t>”</w:t>
      </w:r>
      <w:r w:rsidRPr="006E31F8">
        <w:rPr>
          <w:rFonts w:ascii="Times New Roman" w:hAnsi="Times New Roman" w:cs="Times New Roman"/>
          <w:szCs w:val="21"/>
        </w:rPr>
        <w:t>。</w:t>
      </w:r>
      <w:r w:rsidRPr="00E9628B">
        <w:rPr>
          <w:rFonts w:ascii="宋体" w:hAnsi="宋体" w:hint="eastAsia"/>
          <w:szCs w:val="21"/>
        </w:rPr>
        <w:t>从事体细胞重编程与胚胎发育相关研究。1993年毕业于江西农业大学，获学士学位；1996年毕业于扬州大学，获硕士学位；2002年毕业于动物研究所，获博士学位；2002年至2007年在洛克菲勒大学从事博士后研究；2007年8月起任中科院上海生化与细胞所研究员，研究组长。率领团队建立了小鼠孤雄单倍体胚胎干细胞（即“人造精子”），证明其能代替精子使卵母细胞受精产生健康小鼠（即“半克隆技术”），并利用“人造精子”携带CRIPSR-Cas9文库实现了小鼠个体水平的遗传筛选；证明</w:t>
      </w:r>
      <w:r w:rsidRPr="00E9628B">
        <w:rPr>
          <w:rFonts w:ascii="宋体" w:hAnsi="宋体"/>
          <w:szCs w:val="21"/>
        </w:rPr>
        <w:t>CRISPR-Cas9</w:t>
      </w:r>
      <w:r w:rsidRPr="00E9628B">
        <w:rPr>
          <w:rFonts w:ascii="宋体" w:hAnsi="宋体" w:hint="eastAsia"/>
          <w:szCs w:val="21"/>
        </w:rPr>
        <w:t>技术在遗传疾病治疗中具有重要作用。研究成果</w:t>
      </w:r>
      <w:r>
        <w:rPr>
          <w:rFonts w:ascii="宋体" w:hAnsi="宋体" w:hint="eastAsia"/>
          <w:szCs w:val="21"/>
        </w:rPr>
        <w:t>2011年</w:t>
      </w:r>
      <w:r w:rsidRPr="00E9628B">
        <w:rPr>
          <w:rFonts w:ascii="宋体" w:hAnsi="宋体" w:hint="eastAsia"/>
          <w:szCs w:val="21"/>
        </w:rPr>
        <w:t>2012年入选“中国科学十大进展”。</w:t>
      </w:r>
      <w:r w:rsidRPr="00E9628B">
        <w:rPr>
          <w:rFonts w:ascii="宋体" w:hAnsi="宋体"/>
          <w:szCs w:val="21"/>
        </w:rPr>
        <w:t>以第一作者或</w:t>
      </w:r>
      <w:r w:rsidRPr="00E9628B">
        <w:rPr>
          <w:rFonts w:ascii="宋体" w:hAnsi="宋体" w:hint="eastAsia"/>
          <w:szCs w:val="21"/>
        </w:rPr>
        <w:t>通讯</w:t>
      </w:r>
      <w:r w:rsidRPr="00E9628B">
        <w:rPr>
          <w:rFonts w:ascii="宋体" w:hAnsi="宋体"/>
          <w:szCs w:val="21"/>
        </w:rPr>
        <w:t>作者身份在Cell, Nature, Cell Stem Cell, Cell Research等</w:t>
      </w:r>
      <w:r w:rsidRPr="00E9628B">
        <w:rPr>
          <w:rFonts w:ascii="宋体" w:hAnsi="宋体" w:hint="eastAsia"/>
          <w:szCs w:val="21"/>
        </w:rPr>
        <w:t>杂</w:t>
      </w:r>
      <w:r w:rsidRPr="00E9628B">
        <w:rPr>
          <w:rFonts w:ascii="宋体" w:hAnsi="宋体"/>
          <w:szCs w:val="21"/>
        </w:rPr>
        <w:t>志</w:t>
      </w:r>
      <w:r w:rsidRPr="00E9628B">
        <w:rPr>
          <w:rFonts w:ascii="宋体" w:hAnsi="宋体" w:hint="eastAsia"/>
          <w:szCs w:val="21"/>
        </w:rPr>
        <w:t>发表50余篇研究论文 。荣获中科院“百人计划”、国家杰出青年科学基金、</w:t>
      </w:r>
      <w:r w:rsidRPr="00E9628B">
        <w:rPr>
          <w:rFonts w:ascii="宋体" w:hAnsi="宋体"/>
          <w:szCs w:val="21"/>
        </w:rPr>
        <w:t>中青年科技创新领军人才</w:t>
      </w:r>
      <w:r w:rsidRPr="00E9628B">
        <w:rPr>
          <w:rFonts w:ascii="宋体" w:hAnsi="宋体" w:hint="eastAsia"/>
          <w:szCs w:val="21"/>
        </w:rPr>
        <w:t>、国家百千万人才工程；谈家桢生命科学创新奖、何梁何利科学与技术创新奖、</w:t>
      </w:r>
      <w:r>
        <w:rPr>
          <w:rFonts w:ascii="宋体" w:hAnsi="宋体" w:hint="eastAsia"/>
          <w:szCs w:val="21"/>
        </w:rPr>
        <w:t>光华工程科技奖、</w:t>
      </w:r>
      <w:r w:rsidRPr="00E9628B">
        <w:rPr>
          <w:rFonts w:ascii="宋体" w:hAnsi="宋体" w:hint="eastAsia"/>
          <w:szCs w:val="21"/>
        </w:rPr>
        <w:t>上海市“青年科技杰出贡献奖”、细胞生物学会“普洛麦格研究创新奖”和“杰出成就奖”等荣誉称号。</w:t>
      </w:r>
    </w:p>
    <w:p w:rsidR="000D7CA0" w:rsidRPr="00F43296"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bCs/>
          <w:color w:val="000000"/>
          <w:szCs w:val="21"/>
        </w:rPr>
        <w:t>惠利健：</w:t>
      </w:r>
      <w:r w:rsidRPr="006E31F8">
        <w:rPr>
          <w:rFonts w:ascii="Times New Roman" w:hAnsi="Times New Roman" w:cs="Times New Roman"/>
          <w:szCs w:val="21"/>
        </w:rPr>
        <w:t>研究员，博士生导师，</w:t>
      </w:r>
      <w:r w:rsidRPr="006E31F8">
        <w:rPr>
          <w:rFonts w:ascii="Times New Roman" w:hAnsi="Times New Roman" w:cs="Times New Roman"/>
          <w:szCs w:val="21"/>
        </w:rPr>
        <w:t>2012</w:t>
      </w:r>
      <w:r w:rsidRPr="006E31F8">
        <w:rPr>
          <w:rFonts w:ascii="Times New Roman" w:hAnsi="Times New Roman" w:cs="Times New Roman"/>
          <w:szCs w:val="21"/>
        </w:rPr>
        <w:t>国家</w:t>
      </w:r>
      <w:r w:rsidRPr="006E31F8">
        <w:rPr>
          <w:rFonts w:ascii="Times New Roman" w:hAnsi="Times New Roman" w:cs="Times New Roman"/>
          <w:szCs w:val="21"/>
        </w:rPr>
        <w:t>“</w:t>
      </w:r>
      <w:r w:rsidRPr="006E31F8">
        <w:rPr>
          <w:rFonts w:ascii="Times New Roman" w:hAnsi="Times New Roman" w:cs="Times New Roman"/>
          <w:szCs w:val="21"/>
        </w:rPr>
        <w:t>杰出青年基金</w:t>
      </w:r>
      <w:r w:rsidRPr="006E31F8">
        <w:rPr>
          <w:rFonts w:ascii="Times New Roman" w:hAnsi="Times New Roman" w:cs="Times New Roman"/>
          <w:szCs w:val="21"/>
        </w:rPr>
        <w:t>”</w:t>
      </w:r>
      <w:r w:rsidRPr="006E31F8">
        <w:rPr>
          <w:rFonts w:ascii="Times New Roman" w:hAnsi="Times New Roman" w:cs="Times New Roman"/>
          <w:szCs w:val="21"/>
        </w:rPr>
        <w:t>获得者，</w:t>
      </w:r>
      <w:r w:rsidRPr="006E31F8">
        <w:rPr>
          <w:rFonts w:ascii="Times New Roman" w:hAnsi="Times New Roman" w:cs="Times New Roman"/>
          <w:szCs w:val="21"/>
        </w:rPr>
        <w:t>“</w:t>
      </w:r>
      <w:r w:rsidRPr="006E31F8">
        <w:rPr>
          <w:rFonts w:ascii="Times New Roman" w:hAnsi="Times New Roman" w:cs="Times New Roman"/>
          <w:szCs w:val="21"/>
        </w:rPr>
        <w:t>万人计划</w:t>
      </w:r>
      <w:r w:rsidRPr="006E31F8">
        <w:rPr>
          <w:rFonts w:ascii="Times New Roman" w:hAnsi="Times New Roman" w:cs="Times New Roman"/>
          <w:szCs w:val="21"/>
        </w:rPr>
        <w:t>”</w:t>
      </w:r>
      <w:r w:rsidRPr="006E31F8">
        <w:rPr>
          <w:rFonts w:ascii="Times New Roman" w:hAnsi="Times New Roman" w:cs="Times New Roman"/>
          <w:szCs w:val="21"/>
        </w:rPr>
        <w:t>入选者，</w:t>
      </w:r>
      <w:r w:rsidRPr="006E31F8">
        <w:rPr>
          <w:rFonts w:ascii="Times New Roman" w:hAnsi="Times New Roman" w:cs="Times New Roman"/>
          <w:color w:val="333333"/>
          <w:szCs w:val="21"/>
        </w:rPr>
        <w:t>1</w:t>
      </w:r>
      <w:r w:rsidRPr="006E31F8">
        <w:rPr>
          <w:rFonts w:ascii="Times New Roman" w:hAnsi="Times New Roman" w:cs="Times New Roman"/>
          <w:szCs w:val="21"/>
        </w:rPr>
        <w:t>997</w:t>
      </w:r>
      <w:r w:rsidRPr="006E31F8">
        <w:rPr>
          <w:rFonts w:ascii="Times New Roman" w:hAnsi="Times New Roman" w:cs="Times New Roman"/>
          <w:szCs w:val="21"/>
        </w:rPr>
        <w:t>毕业于</w:t>
      </w:r>
      <w:hyperlink r:id="rId6" w:tgtFrame="_blank" w:history="1">
        <w:r w:rsidRPr="006E31F8">
          <w:rPr>
            <w:rFonts w:ascii="Times New Roman" w:hAnsi="Times New Roman" w:cs="Times New Roman"/>
            <w:szCs w:val="21"/>
          </w:rPr>
          <w:t>中国科学技术大学</w:t>
        </w:r>
      </w:hyperlink>
      <w:r w:rsidRPr="006E31F8">
        <w:rPr>
          <w:rFonts w:ascii="Times New Roman" w:hAnsi="Times New Roman" w:cs="Times New Roman"/>
          <w:szCs w:val="21"/>
        </w:rPr>
        <w:t>生物系获学士学位，</w:t>
      </w:r>
      <w:r w:rsidRPr="006E31F8">
        <w:rPr>
          <w:rFonts w:ascii="Times New Roman" w:hAnsi="Times New Roman" w:cs="Times New Roman"/>
          <w:szCs w:val="21"/>
        </w:rPr>
        <w:t>2003</w:t>
      </w:r>
      <w:r w:rsidRPr="006E31F8">
        <w:rPr>
          <w:rFonts w:ascii="Times New Roman" w:hAnsi="Times New Roman" w:cs="Times New Roman"/>
          <w:szCs w:val="21"/>
        </w:rPr>
        <w:t>年中国科学院上海生命科学院上海</w:t>
      </w:r>
      <w:hyperlink r:id="rId7" w:tgtFrame="_blank" w:history="1">
        <w:r w:rsidRPr="006E31F8">
          <w:rPr>
            <w:rFonts w:ascii="Times New Roman" w:hAnsi="Times New Roman" w:cs="Times New Roman"/>
            <w:szCs w:val="21"/>
          </w:rPr>
          <w:t>细胞</w:t>
        </w:r>
      </w:hyperlink>
      <w:r w:rsidRPr="006E31F8">
        <w:rPr>
          <w:rFonts w:ascii="Times New Roman" w:hAnsi="Times New Roman" w:cs="Times New Roman"/>
          <w:szCs w:val="21"/>
        </w:rPr>
        <w:t>研究所研究生毕业，获博士学位，</w:t>
      </w:r>
      <w:r w:rsidRPr="006E31F8">
        <w:rPr>
          <w:rFonts w:ascii="Times New Roman" w:hAnsi="Times New Roman" w:cs="Times New Roman"/>
          <w:szCs w:val="21"/>
        </w:rPr>
        <w:t>2004-2008</w:t>
      </w:r>
      <w:r w:rsidRPr="006E31F8">
        <w:rPr>
          <w:rFonts w:ascii="Times New Roman" w:hAnsi="Times New Roman" w:cs="Times New Roman"/>
          <w:szCs w:val="21"/>
        </w:rPr>
        <w:t>在奥地利维也纳</w:t>
      </w:r>
      <w:r w:rsidRPr="006E31F8">
        <w:rPr>
          <w:rFonts w:ascii="Times New Roman" w:hAnsi="Times New Roman" w:cs="Times New Roman"/>
          <w:szCs w:val="21"/>
        </w:rPr>
        <w:t>Institute of Molecular Pathology (IMP)</w:t>
      </w:r>
      <w:r w:rsidRPr="006E31F8">
        <w:rPr>
          <w:rFonts w:ascii="Times New Roman" w:hAnsi="Times New Roman" w:cs="Times New Roman"/>
          <w:szCs w:val="21"/>
        </w:rPr>
        <w:t>从事博士后研究工作，</w:t>
      </w:r>
      <w:r w:rsidRPr="006E31F8">
        <w:rPr>
          <w:rFonts w:ascii="Times New Roman" w:hAnsi="Times New Roman" w:cs="Times New Roman"/>
          <w:szCs w:val="21"/>
        </w:rPr>
        <w:t>2008</w:t>
      </w:r>
      <w:r w:rsidRPr="006E31F8">
        <w:rPr>
          <w:rFonts w:ascii="Times New Roman" w:hAnsi="Times New Roman" w:cs="Times New Roman"/>
          <w:szCs w:val="21"/>
        </w:rPr>
        <w:t>年任中国科学院上海生命科学院上海生物化学和细胞研究所研究员以肝脏细胞为研究对象，利用细胞生物学、遗传学和基因组学手段，着力于细胞命运维持与转分化、癌化等机理研究，以图揭示细胞命运转变的调控机理，从而阐明维持细胞稳定类型和功能的分子机制，并希望能为肝癌和终末期肝病治疗提供新的思路和策略。截至目前已在</w:t>
      </w:r>
      <w:r w:rsidRPr="006E31F8">
        <w:rPr>
          <w:rFonts w:ascii="Times New Roman" w:hAnsi="Times New Roman" w:cs="Times New Roman"/>
          <w:bCs/>
          <w:iCs/>
          <w:color w:val="000000"/>
          <w:szCs w:val="21"/>
        </w:rPr>
        <w:t>Nature </w:t>
      </w:r>
      <w:r w:rsidRPr="006E31F8">
        <w:rPr>
          <w:rFonts w:ascii="Times New Roman" w:hAnsi="Times New Roman" w:cs="Times New Roman"/>
          <w:szCs w:val="21"/>
        </w:rPr>
        <w:t>、</w:t>
      </w:r>
      <w:r w:rsidRPr="006E31F8">
        <w:rPr>
          <w:rStyle w:val="a8"/>
          <w:rFonts w:ascii="Times New Roman" w:hAnsi="Times New Roman" w:cs="Times New Roman"/>
          <w:szCs w:val="21"/>
        </w:rPr>
        <w:t>Nature Genetics</w:t>
      </w:r>
      <w:r w:rsidRPr="006E31F8">
        <w:rPr>
          <w:rFonts w:ascii="Times New Roman" w:hAnsi="Times New Roman" w:cs="Times New Roman"/>
          <w:szCs w:val="21"/>
        </w:rPr>
        <w:t>、</w:t>
      </w:r>
      <w:r w:rsidRPr="006E31F8">
        <w:rPr>
          <w:rFonts w:ascii="Times New Roman" w:hAnsi="Times New Roman" w:cs="Times New Roman"/>
          <w:bCs/>
          <w:iCs/>
          <w:color w:val="000000"/>
          <w:szCs w:val="21"/>
        </w:rPr>
        <w:t>Cell Ste</w:t>
      </w:r>
      <w:r w:rsidRPr="006E31F8">
        <w:rPr>
          <w:rStyle w:val="a8"/>
          <w:rFonts w:ascii="Times New Roman" w:hAnsi="Times New Roman" w:cs="Times New Roman"/>
          <w:szCs w:val="21"/>
        </w:rPr>
        <w:t>m Cell</w:t>
      </w:r>
      <w:r w:rsidRPr="006E31F8">
        <w:rPr>
          <w:rStyle w:val="a8"/>
          <w:rFonts w:ascii="Times New Roman" w:hAnsi="Times New Roman" w:cs="Times New Roman"/>
          <w:szCs w:val="21"/>
        </w:rPr>
        <w:t>、</w:t>
      </w:r>
      <w:r w:rsidRPr="006E31F8">
        <w:rPr>
          <w:rStyle w:val="a8"/>
          <w:rFonts w:ascii="Times New Roman" w:hAnsi="Times New Roman" w:cs="Times New Roman"/>
          <w:szCs w:val="21"/>
        </w:rPr>
        <w:t xml:space="preserve">Cell Research </w:t>
      </w:r>
      <w:r w:rsidRPr="006E31F8">
        <w:rPr>
          <w:rStyle w:val="a8"/>
          <w:rFonts w:ascii="Times New Roman" w:hAnsi="Times New Roman" w:cs="Times New Roman"/>
          <w:szCs w:val="21"/>
        </w:rPr>
        <w:t>、</w:t>
      </w:r>
      <w:r w:rsidRPr="006E31F8">
        <w:rPr>
          <w:rStyle w:val="a8"/>
          <w:rFonts w:ascii="Times New Roman" w:hAnsi="Times New Roman" w:cs="Times New Roman"/>
          <w:szCs w:val="21"/>
        </w:rPr>
        <w:t>Cancer research</w:t>
      </w:r>
      <w:r w:rsidRPr="006E31F8">
        <w:rPr>
          <w:rStyle w:val="a8"/>
          <w:rFonts w:ascii="Times New Roman" w:hAnsi="Times New Roman" w:cs="Times New Roman"/>
          <w:szCs w:val="21"/>
        </w:rPr>
        <w:t>等</w:t>
      </w:r>
      <w:r w:rsidRPr="006E31F8">
        <w:rPr>
          <w:rFonts w:ascii="Times New Roman" w:hAnsi="Times New Roman" w:cs="Times New Roman"/>
          <w:szCs w:val="21"/>
        </w:rPr>
        <w:t>SCI</w:t>
      </w:r>
      <w:r w:rsidRPr="006E31F8">
        <w:rPr>
          <w:rFonts w:ascii="Times New Roman" w:hAnsi="Times New Roman" w:cs="Times New Roman"/>
          <w:szCs w:val="21"/>
        </w:rPr>
        <w:t>杂志发表论文</w:t>
      </w:r>
      <w:r w:rsidRPr="006E31F8">
        <w:rPr>
          <w:rFonts w:ascii="Times New Roman" w:hAnsi="Times New Roman" w:cs="Times New Roman"/>
          <w:szCs w:val="21"/>
        </w:rPr>
        <w:t>50</w:t>
      </w:r>
      <w:r w:rsidRPr="006E31F8">
        <w:rPr>
          <w:rFonts w:ascii="Times New Roman" w:hAnsi="Times New Roman" w:cs="Times New Roman"/>
          <w:szCs w:val="21"/>
        </w:rPr>
        <w:t>多篇。</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刘忠华：</w:t>
      </w:r>
      <w:r w:rsidRPr="006E31F8">
        <w:rPr>
          <w:rFonts w:ascii="Times New Roman" w:hAnsi="Times New Roman" w:cs="Times New Roman"/>
          <w:szCs w:val="21"/>
        </w:rPr>
        <w:t>东北农业大学生命学院教授，博士生导师，</w:t>
      </w:r>
      <w:r w:rsidRPr="006E31F8">
        <w:rPr>
          <w:rFonts w:ascii="Times New Roman" w:hAnsi="Times New Roman" w:cs="Times New Roman"/>
          <w:szCs w:val="21"/>
        </w:rPr>
        <w:t>“</w:t>
      </w:r>
      <w:r w:rsidRPr="006E31F8">
        <w:rPr>
          <w:rFonts w:ascii="Times New Roman" w:hAnsi="Times New Roman" w:cs="Times New Roman"/>
          <w:szCs w:val="21"/>
        </w:rPr>
        <w:t>万人计划</w:t>
      </w:r>
      <w:r w:rsidRPr="006E31F8">
        <w:rPr>
          <w:rFonts w:ascii="Times New Roman" w:hAnsi="Times New Roman" w:cs="Times New Roman"/>
          <w:szCs w:val="21"/>
        </w:rPr>
        <w:t>”</w:t>
      </w:r>
      <w:r w:rsidRPr="006E31F8">
        <w:rPr>
          <w:rFonts w:ascii="Times New Roman" w:hAnsi="Times New Roman" w:cs="Times New Roman"/>
          <w:szCs w:val="21"/>
        </w:rPr>
        <w:t>入选者，发育生物学学科带头人。科技部中青年科技领军人才，教育部新世纪优秀人才，</w:t>
      </w:r>
      <w:r w:rsidRPr="006E31F8">
        <w:rPr>
          <w:rFonts w:ascii="Times New Roman" w:hAnsi="Times New Roman" w:cs="Times New Roman"/>
          <w:szCs w:val="21"/>
        </w:rPr>
        <w:t>“</w:t>
      </w:r>
      <w:r w:rsidRPr="006E31F8">
        <w:rPr>
          <w:rFonts w:ascii="Times New Roman" w:hAnsi="Times New Roman" w:cs="Times New Roman"/>
          <w:szCs w:val="21"/>
        </w:rPr>
        <w:t>龙江学者</w:t>
      </w:r>
      <w:r w:rsidRPr="006E31F8">
        <w:rPr>
          <w:rFonts w:ascii="Times New Roman" w:hAnsi="Times New Roman" w:cs="Times New Roman"/>
          <w:szCs w:val="21"/>
        </w:rPr>
        <w:t>”</w:t>
      </w:r>
      <w:r w:rsidRPr="006E31F8">
        <w:rPr>
          <w:rFonts w:ascii="Times New Roman" w:hAnsi="Times New Roman" w:cs="Times New Roman"/>
          <w:szCs w:val="21"/>
        </w:rPr>
        <w:t>特聘教授，</w:t>
      </w:r>
      <w:r w:rsidRPr="006E31F8">
        <w:rPr>
          <w:rFonts w:ascii="Times New Roman" w:hAnsi="Times New Roman" w:cs="Times New Roman"/>
          <w:szCs w:val="21"/>
        </w:rPr>
        <w:t>“</w:t>
      </w:r>
      <w:r w:rsidRPr="006E31F8">
        <w:rPr>
          <w:rFonts w:ascii="Times New Roman" w:hAnsi="Times New Roman" w:cs="Times New Roman"/>
          <w:szCs w:val="21"/>
        </w:rPr>
        <w:t>十三五</w:t>
      </w:r>
      <w:r w:rsidRPr="006E31F8">
        <w:rPr>
          <w:rFonts w:ascii="Times New Roman" w:hAnsi="Times New Roman" w:cs="Times New Roman"/>
          <w:szCs w:val="21"/>
        </w:rPr>
        <w:t>”</w:t>
      </w:r>
      <w:r w:rsidRPr="006E31F8">
        <w:rPr>
          <w:rFonts w:ascii="Times New Roman" w:hAnsi="Times New Roman" w:cs="Times New Roman"/>
          <w:szCs w:val="21"/>
        </w:rPr>
        <w:t>首批国家重点研发计划项目首席科学家。主要从事猪早期胚胎发育及胚胎工程方面的研究工作。发表科学研究论文</w:t>
      </w:r>
      <w:r w:rsidRPr="006E31F8">
        <w:rPr>
          <w:rFonts w:ascii="Times New Roman" w:hAnsi="Times New Roman" w:cs="Times New Roman"/>
          <w:szCs w:val="21"/>
        </w:rPr>
        <w:t>145</w:t>
      </w:r>
      <w:r w:rsidRPr="006E31F8">
        <w:rPr>
          <w:rFonts w:ascii="Times New Roman" w:hAnsi="Times New Roman" w:cs="Times New Roman"/>
          <w:szCs w:val="21"/>
        </w:rPr>
        <w:t>篇，其中</w:t>
      </w:r>
      <w:r w:rsidRPr="006E31F8">
        <w:rPr>
          <w:rFonts w:ascii="Times New Roman" w:hAnsi="Times New Roman" w:cs="Times New Roman"/>
          <w:szCs w:val="21"/>
        </w:rPr>
        <w:t>SCI</w:t>
      </w:r>
      <w:r w:rsidRPr="006E31F8">
        <w:rPr>
          <w:rFonts w:ascii="Times New Roman" w:hAnsi="Times New Roman" w:cs="Times New Roman"/>
          <w:szCs w:val="21"/>
        </w:rPr>
        <w:t>论文</w:t>
      </w:r>
      <w:r w:rsidRPr="006E31F8">
        <w:rPr>
          <w:rFonts w:ascii="Times New Roman" w:hAnsi="Times New Roman" w:cs="Times New Roman"/>
          <w:szCs w:val="21"/>
        </w:rPr>
        <w:t>75</w:t>
      </w:r>
      <w:r w:rsidRPr="006E31F8">
        <w:rPr>
          <w:rFonts w:ascii="Times New Roman" w:hAnsi="Times New Roman" w:cs="Times New Roman"/>
          <w:szCs w:val="21"/>
        </w:rPr>
        <w:t>篇。完成国内首例成体体细胞克隆猪和国内首例绿色荧光蛋白转基因猪，科研成果获得省级科技进步一等奖</w:t>
      </w:r>
      <w:r w:rsidRPr="006E31F8">
        <w:rPr>
          <w:rFonts w:ascii="Times New Roman" w:hAnsi="Times New Roman" w:cs="Times New Roman"/>
          <w:szCs w:val="21"/>
        </w:rPr>
        <w:t>2</w:t>
      </w:r>
      <w:r w:rsidRPr="006E31F8">
        <w:rPr>
          <w:rFonts w:ascii="Times New Roman" w:hAnsi="Times New Roman" w:cs="Times New Roman"/>
          <w:szCs w:val="21"/>
        </w:rPr>
        <w:t>项，二等奖</w:t>
      </w:r>
      <w:r w:rsidRPr="006E31F8">
        <w:rPr>
          <w:rFonts w:ascii="Times New Roman" w:hAnsi="Times New Roman" w:cs="Times New Roman"/>
          <w:szCs w:val="21"/>
        </w:rPr>
        <w:t>1</w:t>
      </w:r>
      <w:r w:rsidRPr="006E31F8">
        <w:rPr>
          <w:rFonts w:ascii="Times New Roman" w:hAnsi="Times New Roman" w:cs="Times New Roman"/>
          <w:szCs w:val="21"/>
        </w:rPr>
        <w:t>项，成果入选黑龙江省改革开放三十年十大科研成果。</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王红梅：</w:t>
      </w:r>
      <w:r w:rsidRPr="006E31F8">
        <w:rPr>
          <w:rFonts w:ascii="Times New Roman" w:hAnsi="Times New Roman" w:cs="Times New Roman"/>
          <w:szCs w:val="21"/>
        </w:rPr>
        <w:t>博士，研究员，博士生导师；中国科学院动物研究所生殖生理学研究组组长，国家杰出青年基金获得者。</w:t>
      </w:r>
      <w:r w:rsidRPr="006E31F8">
        <w:rPr>
          <w:rFonts w:ascii="Times New Roman" w:hAnsi="Times New Roman" w:cs="Times New Roman"/>
          <w:szCs w:val="21"/>
        </w:rPr>
        <w:t>1995</w:t>
      </w:r>
      <w:r w:rsidRPr="006E31F8">
        <w:rPr>
          <w:rFonts w:ascii="Times New Roman" w:hAnsi="Times New Roman" w:cs="Times New Roman"/>
          <w:szCs w:val="21"/>
        </w:rPr>
        <w:t>年于北京师范大学生物系获得学士学位，</w:t>
      </w:r>
      <w:r w:rsidRPr="006E31F8">
        <w:rPr>
          <w:rFonts w:ascii="Times New Roman" w:hAnsi="Times New Roman" w:cs="Times New Roman"/>
          <w:szCs w:val="21"/>
        </w:rPr>
        <w:t>1998</w:t>
      </w:r>
      <w:r w:rsidRPr="006E31F8">
        <w:rPr>
          <w:rFonts w:ascii="Times New Roman" w:hAnsi="Times New Roman" w:cs="Times New Roman"/>
          <w:szCs w:val="21"/>
        </w:rPr>
        <w:t>年于北京师范大</w:t>
      </w:r>
      <w:r w:rsidRPr="006E31F8">
        <w:rPr>
          <w:rFonts w:ascii="Times New Roman" w:hAnsi="Times New Roman" w:cs="Times New Roman"/>
          <w:szCs w:val="21"/>
        </w:rPr>
        <w:lastRenderedPageBreak/>
        <w:t>学生物系细胞增殖与调控教育部重点实验室获得细胞生物学硕士学位，</w:t>
      </w:r>
      <w:r w:rsidRPr="006E31F8">
        <w:rPr>
          <w:rFonts w:ascii="Times New Roman" w:hAnsi="Times New Roman" w:cs="Times New Roman"/>
          <w:szCs w:val="21"/>
        </w:rPr>
        <w:t>2002</w:t>
      </w:r>
      <w:r w:rsidRPr="006E31F8">
        <w:rPr>
          <w:rFonts w:ascii="Times New Roman" w:hAnsi="Times New Roman" w:cs="Times New Roman"/>
          <w:szCs w:val="21"/>
        </w:rPr>
        <w:t>年于中国科学院动物研究所获得理学博士学位，</w:t>
      </w:r>
      <w:r w:rsidRPr="006E31F8">
        <w:rPr>
          <w:rFonts w:ascii="Times New Roman" w:hAnsi="Times New Roman" w:cs="Times New Roman"/>
          <w:szCs w:val="21"/>
        </w:rPr>
        <w:t>2003-2005</w:t>
      </w:r>
      <w:r w:rsidRPr="006E31F8">
        <w:rPr>
          <w:rFonts w:ascii="Times New Roman" w:hAnsi="Times New Roman" w:cs="Times New Roman"/>
          <w:szCs w:val="21"/>
        </w:rPr>
        <w:t>年在加拿大渥太华健康研究所从事卵巢卵泡发育和闭锁机理的研究。目前主要研究方向：（</w:t>
      </w:r>
      <w:r w:rsidRPr="006E31F8">
        <w:rPr>
          <w:rFonts w:ascii="Times New Roman" w:hAnsi="Times New Roman" w:cs="Times New Roman"/>
          <w:szCs w:val="21"/>
        </w:rPr>
        <w:t>1</w:t>
      </w:r>
      <w:r w:rsidRPr="006E31F8">
        <w:rPr>
          <w:rFonts w:ascii="Times New Roman" w:hAnsi="Times New Roman" w:cs="Times New Roman"/>
          <w:szCs w:val="21"/>
        </w:rPr>
        <w:t>）通过利用人胎盘绒毛滋养层细胞侵润</w:t>
      </w:r>
      <w:r w:rsidRPr="006E31F8">
        <w:rPr>
          <w:rFonts w:ascii="Times New Roman" w:hAnsi="Times New Roman" w:cs="Times New Roman"/>
          <w:szCs w:val="21"/>
        </w:rPr>
        <w:t>/</w:t>
      </w:r>
      <w:r w:rsidRPr="006E31F8">
        <w:rPr>
          <w:rFonts w:ascii="Times New Roman" w:hAnsi="Times New Roman" w:cs="Times New Roman"/>
          <w:szCs w:val="21"/>
        </w:rPr>
        <w:t>迁移和合体化、小鼠胎盘特异敲低或敲除等模型结合蛋白质组学和单核苷酸多态性等方法，研究胎盘早期发育和滋养层细胞分化的分子机制及相关疾病（胎儿生长受限和子痫前期）的发病机理；（</w:t>
      </w:r>
      <w:r w:rsidRPr="006E31F8">
        <w:rPr>
          <w:rFonts w:ascii="Times New Roman" w:hAnsi="Times New Roman" w:cs="Times New Roman"/>
          <w:szCs w:val="21"/>
        </w:rPr>
        <w:t>2</w:t>
      </w:r>
      <w:r w:rsidRPr="006E31F8">
        <w:rPr>
          <w:rFonts w:ascii="Times New Roman" w:hAnsi="Times New Roman" w:cs="Times New Roman"/>
          <w:szCs w:val="21"/>
        </w:rPr>
        <w:t>）运用条件性基因敲除小鼠、卵泡和原代颗粒细胞培养等模型，研究卵泡发育的分子机理及卵巢早衰的病理生理机制。主持国家重大科学研究计划二级课题、中加双边合作项目、国家自然科学基金杰出青年基金等。曾获国家人口和计划生育委员会优秀科技成果一等奖，教育部科技进步二等奖等。目前担任</w:t>
      </w:r>
      <w:r w:rsidRPr="006E31F8">
        <w:rPr>
          <w:rFonts w:ascii="Times New Roman" w:hAnsi="Times New Roman" w:cs="Times New Roman"/>
          <w:iCs/>
          <w:szCs w:val="21"/>
        </w:rPr>
        <w:t>PLoS ONE</w:t>
      </w:r>
      <w:r w:rsidRPr="006E31F8">
        <w:rPr>
          <w:rFonts w:ascii="Times New Roman" w:hAnsi="Times New Roman" w:cs="Times New Roman"/>
          <w:szCs w:val="21"/>
        </w:rPr>
        <w:t>，</w:t>
      </w:r>
      <w:r w:rsidRPr="006E31F8">
        <w:rPr>
          <w:rFonts w:ascii="Times New Roman" w:hAnsi="Times New Roman" w:cs="Times New Roman"/>
          <w:iCs/>
          <w:szCs w:val="21"/>
        </w:rPr>
        <w:t>Biol Reprod</w:t>
      </w:r>
      <w:r w:rsidRPr="006E31F8">
        <w:rPr>
          <w:rFonts w:ascii="Times New Roman" w:hAnsi="Times New Roman" w:cs="Times New Roman"/>
          <w:szCs w:val="21"/>
        </w:rPr>
        <w:t>期刊编委，在</w:t>
      </w:r>
      <w:r w:rsidRPr="006E31F8">
        <w:rPr>
          <w:rFonts w:ascii="Times New Roman" w:hAnsi="Times New Roman" w:cs="Times New Roman"/>
          <w:iCs/>
          <w:szCs w:val="21"/>
        </w:rPr>
        <w:t>Trends Genet</w:t>
      </w:r>
      <w:r w:rsidRPr="006E31F8">
        <w:rPr>
          <w:rFonts w:ascii="Times New Roman" w:hAnsi="Times New Roman" w:cs="Times New Roman"/>
          <w:iCs/>
          <w:szCs w:val="21"/>
        </w:rPr>
        <w:t>，</w:t>
      </w:r>
      <w:r w:rsidRPr="006E31F8">
        <w:rPr>
          <w:rFonts w:ascii="Times New Roman" w:hAnsi="Times New Roman" w:cs="Times New Roman"/>
          <w:iCs/>
          <w:szCs w:val="21"/>
        </w:rPr>
        <w:t>J Clin Endocrinol Metab, Cell Death &amp; Disease, J Biol Chem, Mol Endocrinol</w:t>
      </w:r>
      <w:r w:rsidRPr="006E31F8">
        <w:rPr>
          <w:rFonts w:ascii="Times New Roman" w:hAnsi="Times New Roman" w:cs="Times New Roman"/>
          <w:szCs w:val="21"/>
        </w:rPr>
        <w:t>和</w:t>
      </w:r>
      <w:r w:rsidRPr="006E31F8">
        <w:rPr>
          <w:rFonts w:ascii="Times New Roman" w:hAnsi="Times New Roman" w:cs="Times New Roman"/>
          <w:iCs/>
          <w:szCs w:val="21"/>
        </w:rPr>
        <w:t>Biol Reprod</w:t>
      </w:r>
      <w:r w:rsidRPr="006E31F8">
        <w:rPr>
          <w:rFonts w:ascii="Times New Roman" w:hAnsi="Times New Roman" w:cs="Times New Roman"/>
          <w:szCs w:val="21"/>
        </w:rPr>
        <w:t>等国内外期刊发表</w:t>
      </w:r>
      <w:r w:rsidRPr="006E31F8">
        <w:rPr>
          <w:rFonts w:ascii="Times New Roman" w:hAnsi="Times New Roman" w:cs="Times New Roman"/>
          <w:szCs w:val="21"/>
        </w:rPr>
        <w:t>SCI</w:t>
      </w:r>
      <w:r w:rsidRPr="006E31F8">
        <w:rPr>
          <w:rFonts w:ascii="Times New Roman" w:hAnsi="Times New Roman" w:cs="Times New Roman"/>
          <w:szCs w:val="21"/>
        </w:rPr>
        <w:t>收录学术论文</w:t>
      </w:r>
      <w:r w:rsidRPr="006E31F8">
        <w:rPr>
          <w:rFonts w:ascii="Times New Roman" w:hAnsi="Times New Roman" w:cs="Times New Roman"/>
          <w:szCs w:val="21"/>
        </w:rPr>
        <w:t>50</w:t>
      </w:r>
      <w:r w:rsidRPr="006E31F8">
        <w:rPr>
          <w:rFonts w:ascii="Times New Roman" w:hAnsi="Times New Roman" w:cs="Times New Roman"/>
          <w:szCs w:val="21"/>
        </w:rPr>
        <w:t>余篇。</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高飞：</w:t>
      </w:r>
      <w:r w:rsidRPr="006E31F8">
        <w:rPr>
          <w:rFonts w:ascii="Times New Roman" w:hAnsi="Times New Roman" w:cs="Times New Roman"/>
          <w:szCs w:val="21"/>
        </w:rPr>
        <w:t>博士，研究员，博士生导师，性别决定与性别分化研究组组长。</w:t>
      </w:r>
      <w:r w:rsidRPr="006E31F8">
        <w:rPr>
          <w:rFonts w:ascii="Times New Roman" w:hAnsi="Times New Roman" w:cs="Times New Roman"/>
          <w:szCs w:val="21"/>
        </w:rPr>
        <w:t>2001</w:t>
      </w:r>
      <w:r w:rsidRPr="006E31F8">
        <w:rPr>
          <w:rFonts w:ascii="Times New Roman" w:hAnsi="Times New Roman" w:cs="Times New Roman"/>
          <w:szCs w:val="21"/>
        </w:rPr>
        <w:t>年在中科院动物研究所获得博士学位。</w:t>
      </w:r>
      <w:r w:rsidRPr="006E31F8">
        <w:rPr>
          <w:rFonts w:ascii="Times New Roman" w:hAnsi="Times New Roman" w:cs="Times New Roman"/>
          <w:szCs w:val="21"/>
        </w:rPr>
        <w:t>2015</w:t>
      </w:r>
      <w:r w:rsidRPr="006E31F8">
        <w:rPr>
          <w:rFonts w:ascii="Times New Roman" w:hAnsi="Times New Roman" w:cs="Times New Roman"/>
          <w:szCs w:val="21"/>
        </w:rPr>
        <w:t>年获得国家杰出青年科学基金资助。</w:t>
      </w:r>
      <w:r w:rsidRPr="006E31F8">
        <w:rPr>
          <w:rFonts w:ascii="Times New Roman" w:hAnsi="Times New Roman" w:cs="Times New Roman"/>
          <w:szCs w:val="21"/>
        </w:rPr>
        <w:t>2001</w:t>
      </w:r>
      <w:r w:rsidRPr="006E31F8">
        <w:rPr>
          <w:rFonts w:ascii="Times New Roman" w:hAnsi="Times New Roman" w:cs="Times New Roman"/>
          <w:szCs w:val="21"/>
        </w:rPr>
        <w:t>年至</w:t>
      </w:r>
      <w:r w:rsidRPr="006E31F8">
        <w:rPr>
          <w:rFonts w:ascii="Times New Roman" w:hAnsi="Times New Roman" w:cs="Times New Roman"/>
          <w:szCs w:val="21"/>
        </w:rPr>
        <w:t>2003</w:t>
      </w:r>
      <w:r w:rsidRPr="006E31F8">
        <w:rPr>
          <w:rFonts w:ascii="Times New Roman" w:hAnsi="Times New Roman" w:cs="Times New Roman"/>
          <w:szCs w:val="21"/>
        </w:rPr>
        <w:t>年在美国贝勒医学院从事博士后研究。</w:t>
      </w:r>
      <w:r w:rsidRPr="006E31F8">
        <w:rPr>
          <w:rFonts w:ascii="Times New Roman" w:hAnsi="Times New Roman" w:cs="Times New Roman"/>
          <w:szCs w:val="21"/>
        </w:rPr>
        <w:t>2003</w:t>
      </w:r>
      <w:r w:rsidRPr="006E31F8">
        <w:rPr>
          <w:rFonts w:ascii="Times New Roman" w:hAnsi="Times New Roman" w:cs="Times New Roman"/>
          <w:szCs w:val="21"/>
        </w:rPr>
        <w:t>年至</w:t>
      </w:r>
      <w:r w:rsidRPr="006E31F8">
        <w:rPr>
          <w:rFonts w:ascii="Times New Roman" w:hAnsi="Times New Roman" w:cs="Times New Roman"/>
          <w:szCs w:val="21"/>
        </w:rPr>
        <w:t>2008</w:t>
      </w:r>
      <w:r w:rsidRPr="006E31F8">
        <w:rPr>
          <w:rFonts w:ascii="Times New Roman" w:hAnsi="Times New Roman" w:cs="Times New Roman"/>
          <w:szCs w:val="21"/>
        </w:rPr>
        <w:t>年在美国德克萨斯大学</w:t>
      </w:r>
      <w:r w:rsidRPr="006E31F8">
        <w:rPr>
          <w:rFonts w:ascii="Times New Roman" w:hAnsi="Times New Roman" w:cs="Times New Roman"/>
          <w:szCs w:val="21"/>
        </w:rPr>
        <w:t>MD Anderson</w:t>
      </w:r>
      <w:r w:rsidRPr="006E31F8">
        <w:rPr>
          <w:rFonts w:ascii="Times New Roman" w:hAnsi="Times New Roman" w:cs="Times New Roman"/>
          <w:szCs w:val="21"/>
        </w:rPr>
        <w:t>肿瘤研究中心从事博士后研究。</w:t>
      </w:r>
      <w:r w:rsidRPr="006E31F8">
        <w:rPr>
          <w:rFonts w:ascii="Times New Roman" w:hAnsi="Times New Roman" w:cs="Times New Roman"/>
          <w:szCs w:val="21"/>
        </w:rPr>
        <w:t>2008</w:t>
      </w:r>
      <w:r w:rsidRPr="006E31F8">
        <w:rPr>
          <w:rFonts w:ascii="Times New Roman" w:hAnsi="Times New Roman" w:cs="Times New Roman"/>
          <w:szCs w:val="21"/>
        </w:rPr>
        <w:t>年入选中科院动物研究所百人计划，主要研究方向为哺乳动物性别决定，性腺早期发育，以及生殖细胞减数分裂调控。迄今为止在</w:t>
      </w:r>
      <w:r w:rsidRPr="006E31F8">
        <w:rPr>
          <w:rFonts w:ascii="Times New Roman" w:hAnsi="Times New Roman" w:cs="Times New Roman"/>
          <w:iCs/>
          <w:szCs w:val="21"/>
        </w:rPr>
        <w:t xml:space="preserve"> Plos Genetics, Human Molecular genetics</w:t>
      </w:r>
      <w:r w:rsidRPr="006E31F8">
        <w:rPr>
          <w:rFonts w:ascii="Times New Roman" w:hAnsi="Times New Roman" w:cs="Times New Roman"/>
          <w:iCs/>
          <w:szCs w:val="21"/>
        </w:rPr>
        <w:t>、</w:t>
      </w:r>
      <w:r w:rsidRPr="006E31F8">
        <w:rPr>
          <w:rFonts w:ascii="Times New Roman" w:hAnsi="Times New Roman" w:cs="Times New Roman"/>
          <w:iCs/>
          <w:szCs w:val="21"/>
        </w:rPr>
        <w:t>JCI</w:t>
      </w:r>
      <w:r w:rsidRPr="006E31F8">
        <w:rPr>
          <w:rFonts w:ascii="Times New Roman" w:hAnsi="Times New Roman" w:cs="Times New Roman"/>
          <w:iCs/>
          <w:szCs w:val="21"/>
        </w:rPr>
        <w:t>、</w:t>
      </w:r>
      <w:r w:rsidRPr="006E31F8">
        <w:rPr>
          <w:rFonts w:ascii="Times New Roman" w:hAnsi="Times New Roman" w:cs="Times New Roman"/>
          <w:iCs/>
          <w:szCs w:val="21"/>
        </w:rPr>
        <w:t>PNAS</w:t>
      </w:r>
      <w:r w:rsidRPr="006E31F8">
        <w:rPr>
          <w:rFonts w:ascii="Times New Roman" w:hAnsi="Times New Roman" w:cs="Times New Roman"/>
          <w:iCs/>
          <w:szCs w:val="21"/>
        </w:rPr>
        <w:t>、</w:t>
      </w:r>
      <w:r w:rsidRPr="006E31F8">
        <w:rPr>
          <w:rFonts w:ascii="Times New Roman" w:hAnsi="Times New Roman" w:cs="Times New Roman"/>
          <w:iCs/>
          <w:szCs w:val="21"/>
        </w:rPr>
        <w:t>Development</w:t>
      </w:r>
      <w:r w:rsidRPr="006E31F8">
        <w:rPr>
          <w:rFonts w:ascii="Times New Roman" w:hAnsi="Times New Roman" w:cs="Times New Roman"/>
          <w:iCs/>
          <w:szCs w:val="21"/>
        </w:rPr>
        <w:t>、</w:t>
      </w:r>
      <w:r w:rsidRPr="006E31F8">
        <w:rPr>
          <w:rFonts w:ascii="Times New Roman" w:hAnsi="Times New Roman" w:cs="Times New Roman"/>
          <w:iCs/>
          <w:szCs w:val="21"/>
        </w:rPr>
        <w:t>MCB , BMC Biology, Biology of Reprodution</w:t>
      </w:r>
      <w:r w:rsidRPr="006E31F8">
        <w:rPr>
          <w:rFonts w:ascii="Times New Roman" w:hAnsi="Times New Roman" w:cs="Times New Roman"/>
          <w:szCs w:val="21"/>
        </w:rPr>
        <w:t>等杂志共发表论文</w:t>
      </w:r>
      <w:r w:rsidRPr="006E31F8">
        <w:rPr>
          <w:rFonts w:ascii="Times New Roman" w:hAnsi="Times New Roman" w:cs="Times New Roman"/>
          <w:szCs w:val="21"/>
        </w:rPr>
        <w:t>30</w:t>
      </w:r>
      <w:r w:rsidRPr="006E31F8">
        <w:rPr>
          <w:rFonts w:ascii="Times New Roman" w:hAnsi="Times New Roman" w:cs="Times New Roman"/>
          <w:szCs w:val="21"/>
        </w:rPr>
        <w:t>余篇。</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焦建伟：</w:t>
      </w:r>
      <w:r w:rsidRPr="006E31F8">
        <w:rPr>
          <w:rFonts w:ascii="Times New Roman" w:hAnsi="Times New Roman" w:cs="Times New Roman"/>
          <w:szCs w:val="21"/>
        </w:rPr>
        <w:t>博士，研究员，博士生导师，干细胞与神经生物学组长，</w:t>
      </w:r>
      <w:r w:rsidRPr="006E31F8">
        <w:rPr>
          <w:rFonts w:ascii="Times New Roman" w:hAnsi="Times New Roman" w:cs="Times New Roman"/>
          <w:szCs w:val="21"/>
        </w:rPr>
        <w:t>2002</w:t>
      </w:r>
      <w:r w:rsidRPr="006E31F8">
        <w:rPr>
          <w:rFonts w:ascii="Times New Roman" w:hAnsi="Times New Roman" w:cs="Times New Roman"/>
          <w:szCs w:val="21"/>
        </w:rPr>
        <w:t>年在北京大学生命科学学院获得博士学位，</w:t>
      </w:r>
      <w:r w:rsidRPr="006E31F8">
        <w:rPr>
          <w:rFonts w:ascii="Times New Roman" w:hAnsi="Times New Roman" w:cs="Times New Roman"/>
          <w:szCs w:val="21"/>
        </w:rPr>
        <w:t>2002</w:t>
      </w:r>
      <w:r w:rsidRPr="006E31F8">
        <w:rPr>
          <w:rFonts w:ascii="Times New Roman" w:hAnsi="Times New Roman" w:cs="Times New Roman"/>
          <w:szCs w:val="21"/>
        </w:rPr>
        <w:t>年到</w:t>
      </w:r>
      <w:r w:rsidRPr="006E31F8">
        <w:rPr>
          <w:rFonts w:ascii="Times New Roman" w:hAnsi="Times New Roman" w:cs="Times New Roman"/>
          <w:szCs w:val="21"/>
        </w:rPr>
        <w:t>2007</w:t>
      </w:r>
      <w:r w:rsidRPr="006E31F8">
        <w:rPr>
          <w:rFonts w:ascii="Times New Roman" w:hAnsi="Times New Roman" w:cs="Times New Roman"/>
          <w:szCs w:val="21"/>
        </w:rPr>
        <w:t>年在美国哈佛医学院从事博士后研究，</w:t>
      </w:r>
      <w:r w:rsidRPr="006E31F8">
        <w:rPr>
          <w:rFonts w:ascii="Times New Roman" w:hAnsi="Times New Roman" w:cs="Times New Roman"/>
          <w:szCs w:val="21"/>
        </w:rPr>
        <w:t>2008</w:t>
      </w:r>
      <w:r w:rsidRPr="006E31F8">
        <w:rPr>
          <w:rFonts w:ascii="Times New Roman" w:hAnsi="Times New Roman" w:cs="Times New Roman"/>
          <w:szCs w:val="21"/>
        </w:rPr>
        <w:t>年被提升为</w:t>
      </w:r>
      <w:r w:rsidRPr="006E31F8">
        <w:rPr>
          <w:rFonts w:ascii="Times New Roman" w:hAnsi="Times New Roman" w:cs="Times New Roman"/>
          <w:szCs w:val="21"/>
        </w:rPr>
        <w:t>Instructor</w:t>
      </w:r>
      <w:r w:rsidRPr="006E31F8">
        <w:rPr>
          <w:rFonts w:ascii="Times New Roman" w:hAnsi="Times New Roman" w:cs="Times New Roman"/>
          <w:szCs w:val="21"/>
        </w:rPr>
        <w:t>。</w:t>
      </w:r>
      <w:r w:rsidRPr="006E31F8">
        <w:rPr>
          <w:rFonts w:ascii="Times New Roman" w:hAnsi="Times New Roman" w:cs="Times New Roman"/>
          <w:szCs w:val="21"/>
        </w:rPr>
        <w:t>2009</w:t>
      </w:r>
      <w:r w:rsidRPr="006E31F8">
        <w:rPr>
          <w:rFonts w:ascii="Times New Roman" w:hAnsi="Times New Roman" w:cs="Times New Roman"/>
          <w:szCs w:val="21"/>
        </w:rPr>
        <w:t>年到</w:t>
      </w:r>
      <w:r w:rsidRPr="006E31F8">
        <w:rPr>
          <w:rFonts w:ascii="Times New Roman" w:hAnsi="Times New Roman" w:cs="Times New Roman"/>
          <w:szCs w:val="21"/>
        </w:rPr>
        <w:t>2011</w:t>
      </w:r>
      <w:r w:rsidRPr="006E31F8">
        <w:rPr>
          <w:rFonts w:ascii="Times New Roman" w:hAnsi="Times New Roman" w:cs="Times New Roman"/>
          <w:szCs w:val="21"/>
        </w:rPr>
        <w:t>年在中科院神经所任研究员。</w:t>
      </w:r>
      <w:r w:rsidRPr="006E31F8">
        <w:rPr>
          <w:rFonts w:ascii="Times New Roman" w:hAnsi="Times New Roman" w:cs="Times New Roman"/>
          <w:szCs w:val="21"/>
        </w:rPr>
        <w:t>2011</w:t>
      </w:r>
      <w:r w:rsidRPr="006E31F8">
        <w:rPr>
          <w:rFonts w:ascii="Times New Roman" w:hAnsi="Times New Roman" w:cs="Times New Roman"/>
          <w:szCs w:val="21"/>
        </w:rPr>
        <w:t>年</w:t>
      </w:r>
      <w:r w:rsidRPr="006E31F8">
        <w:rPr>
          <w:rFonts w:ascii="Times New Roman" w:hAnsi="Times New Roman" w:cs="Times New Roman"/>
          <w:szCs w:val="21"/>
        </w:rPr>
        <w:t>8</w:t>
      </w:r>
      <w:r w:rsidRPr="006E31F8">
        <w:rPr>
          <w:rFonts w:ascii="Times New Roman" w:hAnsi="Times New Roman" w:cs="Times New Roman"/>
          <w:szCs w:val="21"/>
        </w:rPr>
        <w:t>月加入中科院动物所，任研究员，神经干细胞增殖与分化研究组组长，博士研究生导师。实验室主要研究方向包括神经干细胞分化的机制研究，</w:t>
      </w:r>
      <w:r w:rsidRPr="006E31F8">
        <w:rPr>
          <w:rFonts w:ascii="Times New Roman" w:hAnsi="Times New Roman" w:cs="Times New Roman"/>
          <w:szCs w:val="21"/>
        </w:rPr>
        <w:t>micoRNA</w:t>
      </w:r>
      <w:r w:rsidRPr="006E31F8">
        <w:rPr>
          <w:rFonts w:ascii="Times New Roman" w:hAnsi="Times New Roman" w:cs="Times New Roman"/>
          <w:szCs w:val="21"/>
        </w:rPr>
        <w:t>或表观遗传分子在神经发育中的作用，以及神经干细胞的重编程研究。研究成果发表于</w:t>
      </w:r>
      <w:r w:rsidRPr="006E31F8">
        <w:rPr>
          <w:rFonts w:ascii="Times New Roman" w:hAnsi="Times New Roman" w:cs="Times New Roman"/>
          <w:iCs/>
          <w:szCs w:val="21"/>
        </w:rPr>
        <w:t>PNAS</w:t>
      </w:r>
      <w:r w:rsidRPr="006E31F8">
        <w:rPr>
          <w:rFonts w:ascii="Times New Roman" w:hAnsi="Times New Roman" w:cs="Times New Roman"/>
          <w:iCs/>
          <w:szCs w:val="21"/>
        </w:rPr>
        <w:t>，</w:t>
      </w:r>
      <w:r w:rsidRPr="006E31F8">
        <w:rPr>
          <w:rFonts w:ascii="Times New Roman" w:hAnsi="Times New Roman" w:cs="Times New Roman"/>
          <w:iCs/>
          <w:szCs w:val="21"/>
        </w:rPr>
        <w:t xml:space="preserve"> J Neurosci</w:t>
      </w:r>
      <w:r w:rsidRPr="006E31F8">
        <w:rPr>
          <w:rFonts w:ascii="Times New Roman" w:hAnsi="Times New Roman" w:cs="Times New Roman"/>
          <w:iCs/>
          <w:szCs w:val="21"/>
        </w:rPr>
        <w:t>，</w:t>
      </w:r>
      <w:r w:rsidRPr="006E31F8">
        <w:rPr>
          <w:rFonts w:ascii="Times New Roman" w:hAnsi="Times New Roman" w:cs="Times New Roman"/>
          <w:iCs/>
          <w:szCs w:val="21"/>
        </w:rPr>
        <w:t xml:space="preserve"> Stem Cells</w:t>
      </w:r>
      <w:r w:rsidRPr="006E31F8">
        <w:rPr>
          <w:rFonts w:ascii="Times New Roman" w:hAnsi="Times New Roman" w:cs="Times New Roman"/>
          <w:iCs/>
          <w:szCs w:val="21"/>
        </w:rPr>
        <w:t>，</w:t>
      </w:r>
      <w:r w:rsidRPr="006E31F8">
        <w:rPr>
          <w:rFonts w:ascii="Times New Roman" w:hAnsi="Times New Roman" w:cs="Times New Roman"/>
          <w:iCs/>
          <w:szCs w:val="21"/>
        </w:rPr>
        <w:t>EMBO J</w:t>
      </w:r>
      <w:r w:rsidRPr="006E31F8">
        <w:rPr>
          <w:rFonts w:ascii="Times New Roman" w:hAnsi="Times New Roman" w:cs="Times New Roman"/>
          <w:iCs/>
          <w:szCs w:val="21"/>
        </w:rPr>
        <w:t>，</w:t>
      </w:r>
      <w:r w:rsidRPr="006E31F8">
        <w:rPr>
          <w:rFonts w:ascii="Times New Roman" w:hAnsi="Times New Roman" w:cs="Times New Roman"/>
          <w:iCs/>
          <w:szCs w:val="21"/>
        </w:rPr>
        <w:t xml:space="preserve"> EMBO R</w:t>
      </w:r>
      <w:r w:rsidRPr="006E31F8">
        <w:rPr>
          <w:rFonts w:ascii="Times New Roman" w:hAnsi="Times New Roman" w:cs="Times New Roman"/>
          <w:szCs w:val="21"/>
        </w:rPr>
        <w:t>等杂志共计</w:t>
      </w:r>
      <w:r w:rsidRPr="006E31F8">
        <w:rPr>
          <w:rFonts w:ascii="Times New Roman" w:hAnsi="Times New Roman" w:cs="Times New Roman"/>
          <w:szCs w:val="21"/>
        </w:rPr>
        <w:t>20</w:t>
      </w:r>
      <w:r w:rsidRPr="006E31F8">
        <w:rPr>
          <w:rFonts w:ascii="Times New Roman" w:hAnsi="Times New Roman" w:cs="Times New Roman"/>
          <w:szCs w:val="21"/>
        </w:rPr>
        <w:t>余篇。</w:t>
      </w:r>
      <w:r w:rsidRPr="006E31F8">
        <w:rPr>
          <w:rFonts w:ascii="Times New Roman" w:hAnsi="Times New Roman" w:cs="Times New Roman"/>
          <w:szCs w:val="21"/>
        </w:rPr>
        <w:t>2010</w:t>
      </w:r>
      <w:r w:rsidRPr="006E31F8">
        <w:rPr>
          <w:rFonts w:ascii="Times New Roman" w:hAnsi="Times New Roman" w:cs="Times New Roman"/>
          <w:szCs w:val="21"/>
        </w:rPr>
        <w:t>年入选中科院百人计划</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胡宝洋：</w:t>
      </w:r>
      <w:r w:rsidRPr="006E31F8">
        <w:rPr>
          <w:rFonts w:ascii="Times New Roman" w:hAnsi="Times New Roman" w:cs="Times New Roman"/>
          <w:szCs w:val="21"/>
        </w:rPr>
        <w:t>博士，研究员，博士生导师，干细胞与再生医学组长，中国科学院</w:t>
      </w:r>
      <w:r w:rsidRPr="006E31F8">
        <w:rPr>
          <w:rFonts w:ascii="Times New Roman" w:hAnsi="Times New Roman" w:cs="Times New Roman"/>
          <w:szCs w:val="21"/>
        </w:rPr>
        <w:t>“</w:t>
      </w:r>
      <w:r w:rsidRPr="006E31F8">
        <w:rPr>
          <w:rFonts w:ascii="Times New Roman" w:hAnsi="Times New Roman" w:cs="Times New Roman"/>
          <w:szCs w:val="21"/>
        </w:rPr>
        <w:t>百人计划</w:t>
      </w:r>
      <w:r w:rsidRPr="006E31F8">
        <w:rPr>
          <w:rFonts w:ascii="Times New Roman" w:hAnsi="Times New Roman" w:cs="Times New Roman"/>
          <w:szCs w:val="21"/>
        </w:rPr>
        <w:t>”</w:t>
      </w:r>
      <w:r w:rsidRPr="006E31F8">
        <w:rPr>
          <w:rFonts w:ascii="Times New Roman" w:hAnsi="Times New Roman" w:cs="Times New Roman"/>
          <w:szCs w:val="21"/>
        </w:rPr>
        <w:t>入选者。干细胞与生殖生物学国家重点室副主任，中国科学院大学医学院常务副院长，中国细胞生物学学会干细胞分会理事。</w:t>
      </w:r>
      <w:r w:rsidRPr="006E31F8">
        <w:rPr>
          <w:rFonts w:ascii="Times New Roman" w:hAnsi="Times New Roman" w:cs="Times New Roman"/>
          <w:szCs w:val="21"/>
        </w:rPr>
        <w:t>2004</w:t>
      </w:r>
      <w:r w:rsidRPr="006E31F8">
        <w:rPr>
          <w:rFonts w:ascii="Times New Roman" w:hAnsi="Times New Roman" w:cs="Times New Roman"/>
          <w:szCs w:val="21"/>
        </w:rPr>
        <w:t>年获复旦大学博士学位，</w:t>
      </w:r>
      <w:r w:rsidRPr="006E31F8">
        <w:rPr>
          <w:rFonts w:ascii="Times New Roman" w:hAnsi="Times New Roman" w:cs="Times New Roman"/>
          <w:szCs w:val="21"/>
        </w:rPr>
        <w:t>2005</w:t>
      </w:r>
      <w:r w:rsidRPr="006E31F8">
        <w:rPr>
          <w:rFonts w:ascii="Times New Roman" w:hAnsi="Times New Roman" w:cs="Times New Roman"/>
          <w:szCs w:val="21"/>
        </w:rPr>
        <w:t>年赴美国威斯康星大学（</w:t>
      </w:r>
      <w:r w:rsidRPr="006E31F8">
        <w:rPr>
          <w:rFonts w:ascii="Times New Roman" w:hAnsi="Times New Roman" w:cs="Times New Roman"/>
          <w:szCs w:val="21"/>
        </w:rPr>
        <w:t>University of Wisconsin-Madison</w:t>
      </w:r>
      <w:r w:rsidRPr="006E31F8">
        <w:rPr>
          <w:rFonts w:ascii="Times New Roman" w:hAnsi="Times New Roman" w:cs="Times New Roman"/>
          <w:szCs w:val="21"/>
        </w:rPr>
        <w:t>）从事博士后研究，</w:t>
      </w:r>
      <w:r w:rsidRPr="006E31F8">
        <w:rPr>
          <w:rFonts w:ascii="Times New Roman" w:hAnsi="Times New Roman" w:cs="Times New Roman"/>
          <w:szCs w:val="21"/>
        </w:rPr>
        <w:t>2009</w:t>
      </w:r>
      <w:r w:rsidRPr="006E31F8">
        <w:rPr>
          <w:rFonts w:ascii="Times New Roman" w:hAnsi="Times New Roman" w:cs="Times New Roman"/>
          <w:szCs w:val="21"/>
        </w:rPr>
        <w:t>年任该校助理科学家（</w:t>
      </w:r>
      <w:r w:rsidRPr="006E31F8">
        <w:rPr>
          <w:rFonts w:ascii="Times New Roman" w:hAnsi="Times New Roman" w:cs="Times New Roman"/>
          <w:szCs w:val="21"/>
        </w:rPr>
        <w:t>Assistant Scientist</w:t>
      </w:r>
      <w:r w:rsidRPr="006E31F8">
        <w:rPr>
          <w:rFonts w:ascii="Times New Roman" w:hAnsi="Times New Roman" w:cs="Times New Roman"/>
          <w:szCs w:val="21"/>
        </w:rPr>
        <w:t>），</w:t>
      </w:r>
      <w:r w:rsidRPr="006E31F8">
        <w:rPr>
          <w:rFonts w:ascii="Times New Roman" w:hAnsi="Times New Roman" w:cs="Times New Roman"/>
          <w:szCs w:val="21"/>
        </w:rPr>
        <w:t>2011</w:t>
      </w:r>
      <w:r w:rsidRPr="006E31F8">
        <w:rPr>
          <w:rFonts w:ascii="Times New Roman" w:hAnsi="Times New Roman" w:cs="Times New Roman"/>
          <w:szCs w:val="21"/>
        </w:rPr>
        <w:t>年</w:t>
      </w:r>
      <w:r w:rsidRPr="006E31F8">
        <w:rPr>
          <w:rFonts w:ascii="Times New Roman" w:hAnsi="Times New Roman" w:cs="Times New Roman"/>
          <w:szCs w:val="21"/>
        </w:rPr>
        <w:t>1</w:t>
      </w:r>
      <w:r w:rsidRPr="006E31F8">
        <w:rPr>
          <w:rFonts w:ascii="Times New Roman" w:hAnsi="Times New Roman" w:cs="Times New Roman"/>
          <w:szCs w:val="21"/>
        </w:rPr>
        <w:t>月加入中国科学院动物研究所。围绕干细胞研究及医学转化，重点研究神经分化的机制、人脑发育的特点、干细胞及转分化来源功能细胞的系统化评估等科学问题。目前承担国家重大科学计划，</w:t>
      </w:r>
      <w:r w:rsidRPr="006E31F8">
        <w:rPr>
          <w:rFonts w:ascii="Times New Roman" w:hAnsi="Times New Roman" w:cs="Times New Roman"/>
          <w:szCs w:val="21"/>
        </w:rPr>
        <w:t>“973”</w:t>
      </w:r>
      <w:r w:rsidRPr="006E31F8">
        <w:rPr>
          <w:rFonts w:ascii="Times New Roman" w:hAnsi="Times New Roman" w:cs="Times New Roman"/>
          <w:szCs w:val="21"/>
        </w:rPr>
        <w:t>计划、国家自然科学基金、中国科学战略先导专项等课题。建立了人多能干细胞定向分化至特定细胞的系统，指导人胚干细胞、</w:t>
      </w:r>
      <w:r w:rsidRPr="006E31F8">
        <w:rPr>
          <w:rFonts w:ascii="Times New Roman" w:hAnsi="Times New Roman" w:cs="Times New Roman"/>
          <w:szCs w:val="21"/>
        </w:rPr>
        <w:t>iPS</w:t>
      </w:r>
      <w:r w:rsidRPr="006E31F8">
        <w:rPr>
          <w:rFonts w:ascii="Times New Roman" w:hAnsi="Times New Roman" w:cs="Times New Roman"/>
          <w:szCs w:val="21"/>
        </w:rPr>
        <w:t>细胞定向分化为神经系统的多种神经和胶质细胞，并发现人胚干细胞和</w:t>
      </w:r>
      <w:r w:rsidRPr="006E31F8">
        <w:rPr>
          <w:rFonts w:ascii="Times New Roman" w:hAnsi="Times New Roman" w:cs="Times New Roman"/>
          <w:szCs w:val="21"/>
        </w:rPr>
        <w:t>iPS</w:t>
      </w:r>
      <w:r w:rsidRPr="006E31F8">
        <w:rPr>
          <w:rFonts w:ascii="Times New Roman" w:hAnsi="Times New Roman" w:cs="Times New Roman"/>
          <w:szCs w:val="21"/>
        </w:rPr>
        <w:t>细胞神经分化的特点。研究成果发表于</w:t>
      </w:r>
      <w:r w:rsidRPr="006E31F8">
        <w:rPr>
          <w:rFonts w:ascii="Times New Roman" w:hAnsi="Times New Roman" w:cs="Times New Roman"/>
          <w:iCs/>
          <w:szCs w:val="21"/>
        </w:rPr>
        <w:t xml:space="preserve"> Cell Stem Cell, PNAS, Cell Research, Development </w:t>
      </w:r>
      <w:r w:rsidRPr="006E31F8">
        <w:rPr>
          <w:rFonts w:ascii="Times New Roman" w:hAnsi="Times New Roman" w:cs="Times New Roman"/>
          <w:szCs w:val="21"/>
        </w:rPr>
        <w:t>等期刊，获美国专利</w:t>
      </w:r>
      <w:r w:rsidRPr="006E31F8">
        <w:rPr>
          <w:rFonts w:ascii="Times New Roman" w:hAnsi="Times New Roman" w:cs="Times New Roman"/>
          <w:szCs w:val="21"/>
        </w:rPr>
        <w:t>2</w:t>
      </w:r>
      <w:r w:rsidRPr="006E31F8">
        <w:rPr>
          <w:rFonts w:ascii="Times New Roman" w:hAnsi="Times New Roman" w:cs="Times New Roman"/>
          <w:szCs w:val="21"/>
        </w:rPr>
        <w:t>项。这些成果在解答生命科学基础问题的同时，在医学和药学领域有广阔的应用前景。</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lastRenderedPageBreak/>
        <w:t>李伟：</w:t>
      </w:r>
      <w:r w:rsidRPr="006E31F8">
        <w:rPr>
          <w:rFonts w:ascii="Times New Roman" w:hAnsi="Times New Roman" w:cs="Times New Roman"/>
          <w:szCs w:val="21"/>
        </w:rPr>
        <w:t>博士，研究员，中国科学院动物研究所干细胞与细胞周期调控研究组组长。</w:t>
      </w:r>
      <w:r w:rsidRPr="006E31F8">
        <w:rPr>
          <w:rFonts w:ascii="Times New Roman" w:hAnsi="Times New Roman" w:cs="Times New Roman"/>
          <w:szCs w:val="21"/>
        </w:rPr>
        <w:t>2006</w:t>
      </w:r>
      <w:r w:rsidRPr="006E31F8">
        <w:rPr>
          <w:rFonts w:ascii="Times New Roman" w:hAnsi="Times New Roman" w:cs="Times New Roman"/>
          <w:szCs w:val="21"/>
        </w:rPr>
        <w:t>年毕业于武汉大学获学士学位，</w:t>
      </w:r>
      <w:r w:rsidRPr="006E31F8">
        <w:rPr>
          <w:rFonts w:ascii="Times New Roman" w:hAnsi="Times New Roman" w:cs="Times New Roman"/>
          <w:szCs w:val="21"/>
        </w:rPr>
        <w:t>2012</w:t>
      </w:r>
      <w:r w:rsidRPr="006E31F8">
        <w:rPr>
          <w:rFonts w:ascii="Times New Roman" w:hAnsi="Times New Roman" w:cs="Times New Roman"/>
          <w:szCs w:val="21"/>
        </w:rPr>
        <w:t>年毕业于中国科学院动物研究所获博士学位。主要从事干细胞和基因组稳定性研究，在干细胞的建立和应用，以及动物基因工程方面取得多项进展，相关成果以第一或通讯作者发表在</w:t>
      </w:r>
      <w:r w:rsidRPr="006E31F8">
        <w:rPr>
          <w:rFonts w:ascii="Times New Roman" w:hAnsi="Times New Roman" w:cs="Times New Roman"/>
          <w:szCs w:val="21"/>
        </w:rPr>
        <w:t>Nature</w:t>
      </w:r>
      <w:r w:rsidRPr="006E31F8">
        <w:rPr>
          <w:rFonts w:ascii="Times New Roman" w:hAnsi="Times New Roman" w:cs="Times New Roman"/>
          <w:szCs w:val="21"/>
        </w:rPr>
        <w:t>，</w:t>
      </w:r>
      <w:r w:rsidRPr="006E31F8">
        <w:rPr>
          <w:rFonts w:ascii="Times New Roman" w:hAnsi="Times New Roman" w:cs="Times New Roman"/>
          <w:szCs w:val="21"/>
        </w:rPr>
        <w:t>Cell, Nature Biotechnology</w:t>
      </w:r>
      <w:r w:rsidRPr="006E31F8">
        <w:rPr>
          <w:rFonts w:ascii="Times New Roman" w:hAnsi="Times New Roman" w:cs="Times New Roman"/>
          <w:szCs w:val="21"/>
        </w:rPr>
        <w:t>等刊物，共发表</w:t>
      </w:r>
      <w:r w:rsidRPr="006E31F8">
        <w:rPr>
          <w:rFonts w:ascii="Times New Roman" w:hAnsi="Times New Roman" w:cs="Times New Roman"/>
          <w:szCs w:val="21"/>
        </w:rPr>
        <w:t>SCI</w:t>
      </w:r>
      <w:r w:rsidRPr="006E31F8">
        <w:rPr>
          <w:rFonts w:ascii="Times New Roman" w:hAnsi="Times New Roman" w:cs="Times New Roman"/>
          <w:szCs w:val="21"/>
        </w:rPr>
        <w:t>论文</w:t>
      </w:r>
      <w:r w:rsidRPr="006E31F8">
        <w:rPr>
          <w:rFonts w:ascii="Times New Roman" w:hAnsi="Times New Roman" w:cs="Times New Roman"/>
          <w:szCs w:val="21"/>
        </w:rPr>
        <w:t>40</w:t>
      </w:r>
      <w:r w:rsidRPr="006E31F8">
        <w:rPr>
          <w:rFonts w:ascii="Times New Roman" w:hAnsi="Times New Roman" w:cs="Times New Roman"/>
          <w:szCs w:val="21"/>
        </w:rPr>
        <w:t>余篇。入选</w:t>
      </w:r>
      <w:r w:rsidRPr="006E31F8">
        <w:rPr>
          <w:rFonts w:ascii="Times New Roman" w:hAnsi="Times New Roman" w:cs="Times New Roman"/>
          <w:szCs w:val="21"/>
        </w:rPr>
        <w:t>“</w:t>
      </w:r>
      <w:r w:rsidRPr="006E31F8">
        <w:rPr>
          <w:rFonts w:ascii="Times New Roman" w:hAnsi="Times New Roman" w:cs="Times New Roman"/>
          <w:szCs w:val="21"/>
        </w:rPr>
        <w:t>万人计划青年拔尖人才计划</w:t>
      </w:r>
      <w:r w:rsidRPr="006E31F8">
        <w:rPr>
          <w:rFonts w:ascii="Times New Roman" w:hAnsi="Times New Roman" w:cs="Times New Roman"/>
          <w:szCs w:val="21"/>
        </w:rPr>
        <w:t>”</w:t>
      </w:r>
      <w:r w:rsidRPr="006E31F8">
        <w:rPr>
          <w:rFonts w:ascii="Times New Roman" w:hAnsi="Times New Roman" w:cs="Times New Roman"/>
          <w:szCs w:val="21"/>
        </w:rPr>
        <w:t>、中国科学院首批</w:t>
      </w:r>
      <w:r w:rsidRPr="006E31F8">
        <w:rPr>
          <w:rFonts w:ascii="Times New Roman" w:hAnsi="Times New Roman" w:cs="Times New Roman"/>
          <w:szCs w:val="21"/>
        </w:rPr>
        <w:t>“</w:t>
      </w:r>
      <w:r w:rsidRPr="006E31F8">
        <w:rPr>
          <w:rFonts w:ascii="Times New Roman" w:hAnsi="Times New Roman" w:cs="Times New Roman"/>
          <w:szCs w:val="21"/>
        </w:rPr>
        <w:t>卓越青年科学家</w:t>
      </w:r>
      <w:r w:rsidRPr="006E31F8">
        <w:rPr>
          <w:rFonts w:ascii="Times New Roman" w:hAnsi="Times New Roman" w:cs="Times New Roman"/>
          <w:szCs w:val="21"/>
        </w:rPr>
        <w:t>”</w:t>
      </w:r>
      <w:r w:rsidRPr="006E31F8">
        <w:rPr>
          <w:rFonts w:ascii="Times New Roman" w:hAnsi="Times New Roman" w:cs="Times New Roman"/>
          <w:szCs w:val="21"/>
        </w:rPr>
        <w:t>；曾获</w:t>
      </w:r>
      <w:r w:rsidRPr="006E31F8">
        <w:rPr>
          <w:rFonts w:ascii="Times New Roman" w:hAnsi="Times New Roman" w:cs="Times New Roman"/>
          <w:szCs w:val="21"/>
        </w:rPr>
        <w:t>“</w:t>
      </w:r>
      <w:r w:rsidRPr="006E31F8">
        <w:rPr>
          <w:rFonts w:ascii="Times New Roman" w:hAnsi="Times New Roman" w:cs="Times New Roman"/>
          <w:szCs w:val="21"/>
        </w:rPr>
        <w:t>日本实验动物学会国际奖</w:t>
      </w:r>
      <w:r w:rsidRPr="006E31F8">
        <w:rPr>
          <w:rFonts w:ascii="Times New Roman" w:hAnsi="Times New Roman" w:cs="Times New Roman"/>
          <w:szCs w:val="21"/>
        </w:rPr>
        <w:t>”</w:t>
      </w:r>
      <w:r w:rsidRPr="006E31F8">
        <w:rPr>
          <w:rFonts w:ascii="Times New Roman" w:hAnsi="Times New Roman" w:cs="Times New Roman"/>
          <w:szCs w:val="21"/>
        </w:rPr>
        <w:t>、</w:t>
      </w:r>
      <w:r w:rsidRPr="006E31F8">
        <w:rPr>
          <w:rFonts w:ascii="Times New Roman" w:hAnsi="Times New Roman" w:cs="Times New Roman"/>
          <w:szCs w:val="21"/>
        </w:rPr>
        <w:t>“</w:t>
      </w:r>
      <w:r w:rsidRPr="006E31F8">
        <w:rPr>
          <w:rFonts w:ascii="Times New Roman" w:hAnsi="Times New Roman" w:cs="Times New Roman"/>
          <w:szCs w:val="21"/>
        </w:rPr>
        <w:t>中国干细胞学会青年研究员奖</w:t>
      </w:r>
      <w:r w:rsidRPr="006E31F8">
        <w:rPr>
          <w:rFonts w:ascii="Times New Roman" w:hAnsi="Times New Roman" w:cs="Times New Roman"/>
          <w:szCs w:val="21"/>
        </w:rPr>
        <w:t>”</w:t>
      </w:r>
      <w:r w:rsidRPr="006E31F8">
        <w:rPr>
          <w:rFonts w:ascii="Times New Roman" w:hAnsi="Times New Roman" w:cs="Times New Roman"/>
          <w:szCs w:val="21"/>
        </w:rPr>
        <w:t>、</w:t>
      </w:r>
      <w:r w:rsidRPr="006E31F8">
        <w:rPr>
          <w:rFonts w:ascii="Times New Roman" w:hAnsi="Times New Roman" w:cs="Times New Roman"/>
          <w:szCs w:val="21"/>
        </w:rPr>
        <w:t>“</w:t>
      </w:r>
      <w:r w:rsidRPr="006E31F8">
        <w:rPr>
          <w:rFonts w:ascii="Times New Roman" w:hAnsi="Times New Roman" w:cs="Times New Roman"/>
          <w:szCs w:val="21"/>
        </w:rPr>
        <w:t>中国科学院杰出科技成就（集体奖）</w:t>
      </w:r>
      <w:r w:rsidRPr="006E31F8">
        <w:rPr>
          <w:rFonts w:ascii="Times New Roman" w:hAnsi="Times New Roman" w:cs="Times New Roman"/>
          <w:szCs w:val="21"/>
        </w:rPr>
        <w:t>”</w:t>
      </w:r>
      <w:r w:rsidRPr="006E31F8">
        <w:rPr>
          <w:rFonts w:ascii="Times New Roman" w:hAnsi="Times New Roman" w:cs="Times New Roman"/>
          <w:szCs w:val="21"/>
        </w:rPr>
        <w:t>、</w:t>
      </w:r>
      <w:r w:rsidRPr="006E31F8">
        <w:rPr>
          <w:rFonts w:ascii="Times New Roman" w:hAnsi="Times New Roman" w:cs="Times New Roman"/>
          <w:szCs w:val="21"/>
        </w:rPr>
        <w:t>“</w:t>
      </w:r>
      <w:r w:rsidRPr="006E31F8">
        <w:rPr>
          <w:rFonts w:ascii="Times New Roman" w:hAnsi="Times New Roman" w:cs="Times New Roman"/>
          <w:szCs w:val="21"/>
        </w:rPr>
        <w:t>盖茨基金会</w:t>
      </w:r>
      <w:r w:rsidRPr="006E31F8">
        <w:rPr>
          <w:rFonts w:ascii="Times New Roman" w:hAnsi="Times New Roman" w:cs="Times New Roman"/>
          <w:szCs w:val="21"/>
        </w:rPr>
        <w:t>–</w:t>
      </w:r>
      <w:r w:rsidRPr="006E31F8">
        <w:rPr>
          <w:rFonts w:ascii="Times New Roman" w:hAnsi="Times New Roman" w:cs="Times New Roman"/>
          <w:szCs w:val="21"/>
        </w:rPr>
        <w:t>青年科学家</w:t>
      </w:r>
      <w:r w:rsidRPr="006E31F8">
        <w:rPr>
          <w:rFonts w:ascii="Times New Roman" w:hAnsi="Times New Roman" w:cs="Times New Roman"/>
          <w:szCs w:val="21"/>
        </w:rPr>
        <w:t>”</w:t>
      </w:r>
      <w:r w:rsidRPr="006E31F8">
        <w:rPr>
          <w:rFonts w:ascii="Times New Roman" w:hAnsi="Times New Roman" w:cs="Times New Roman"/>
          <w:szCs w:val="21"/>
        </w:rPr>
        <w:t>等奖励；获国家重大科学研究计划、基金委优秀青年基金等项目支持。</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赵同标：</w:t>
      </w:r>
      <w:r w:rsidRPr="006E31F8">
        <w:rPr>
          <w:rFonts w:ascii="Times New Roman" w:hAnsi="Times New Roman" w:cs="Times New Roman"/>
          <w:szCs w:val="21"/>
        </w:rPr>
        <w:t>博士，研究员，博士生导师；干细胞与生殖生物学国家重点实验室干细胞与免疫学研究组组长；中国科学技术大学兼职博导。</w:t>
      </w:r>
      <w:r w:rsidRPr="006E31F8">
        <w:rPr>
          <w:rFonts w:ascii="Times New Roman" w:hAnsi="Times New Roman" w:cs="Times New Roman"/>
          <w:szCs w:val="21"/>
        </w:rPr>
        <w:t>2004</w:t>
      </w:r>
      <w:r w:rsidRPr="006E31F8">
        <w:rPr>
          <w:rFonts w:ascii="Times New Roman" w:hAnsi="Times New Roman" w:cs="Times New Roman"/>
          <w:szCs w:val="21"/>
        </w:rPr>
        <w:t>年毕业于中科院西高所获博士学位，同年进入中科院生物物理所博士后流动站，从事免疫学研究，</w:t>
      </w:r>
      <w:r w:rsidRPr="006E31F8">
        <w:rPr>
          <w:rFonts w:ascii="Times New Roman" w:hAnsi="Times New Roman" w:cs="Times New Roman"/>
          <w:szCs w:val="21"/>
        </w:rPr>
        <w:t>2006</w:t>
      </w:r>
      <w:r w:rsidRPr="006E31F8">
        <w:rPr>
          <w:rFonts w:ascii="Times New Roman" w:hAnsi="Times New Roman" w:cs="Times New Roman"/>
          <w:szCs w:val="21"/>
        </w:rPr>
        <w:t>年获该所副研究员任职资格；</w:t>
      </w:r>
      <w:r w:rsidRPr="006E31F8">
        <w:rPr>
          <w:rFonts w:ascii="Times New Roman" w:hAnsi="Times New Roman" w:cs="Times New Roman"/>
          <w:szCs w:val="21"/>
        </w:rPr>
        <w:t>2007</w:t>
      </w:r>
      <w:r w:rsidRPr="006E31F8">
        <w:rPr>
          <w:rFonts w:ascii="Times New Roman" w:hAnsi="Times New Roman" w:cs="Times New Roman"/>
          <w:szCs w:val="21"/>
        </w:rPr>
        <w:t>年至</w:t>
      </w:r>
      <w:r w:rsidRPr="006E31F8">
        <w:rPr>
          <w:rFonts w:ascii="Times New Roman" w:hAnsi="Times New Roman" w:cs="Times New Roman"/>
          <w:szCs w:val="21"/>
        </w:rPr>
        <w:t>2010</w:t>
      </w:r>
      <w:r w:rsidRPr="006E31F8">
        <w:rPr>
          <w:rFonts w:ascii="Times New Roman" w:hAnsi="Times New Roman" w:cs="Times New Roman"/>
          <w:szCs w:val="21"/>
        </w:rPr>
        <w:t>年在加州大学圣地亚哥分校做博士后，从事诱导多能干细胞研究，</w:t>
      </w:r>
      <w:r w:rsidRPr="006E31F8">
        <w:rPr>
          <w:rFonts w:ascii="Times New Roman" w:hAnsi="Times New Roman" w:cs="Times New Roman"/>
          <w:szCs w:val="21"/>
        </w:rPr>
        <w:t>2010</w:t>
      </w:r>
      <w:r w:rsidRPr="006E31F8">
        <w:rPr>
          <w:rFonts w:ascii="Times New Roman" w:hAnsi="Times New Roman" w:cs="Times New Roman"/>
          <w:szCs w:val="21"/>
        </w:rPr>
        <w:t>年任该校</w:t>
      </w:r>
      <w:r w:rsidRPr="006E31F8">
        <w:rPr>
          <w:rFonts w:ascii="Times New Roman" w:hAnsi="Times New Roman" w:cs="Times New Roman"/>
          <w:szCs w:val="21"/>
        </w:rPr>
        <w:t>Assistant Specialist III</w:t>
      </w:r>
      <w:r w:rsidRPr="006E31F8">
        <w:rPr>
          <w:rFonts w:ascii="Times New Roman" w:hAnsi="Times New Roman" w:cs="Times New Roman"/>
          <w:szCs w:val="21"/>
        </w:rPr>
        <w:t>；</w:t>
      </w:r>
      <w:r w:rsidRPr="006E31F8">
        <w:rPr>
          <w:rFonts w:ascii="Times New Roman" w:hAnsi="Times New Roman" w:cs="Times New Roman"/>
          <w:szCs w:val="21"/>
        </w:rPr>
        <w:t>2012</w:t>
      </w:r>
      <w:r w:rsidRPr="006E31F8">
        <w:rPr>
          <w:rFonts w:ascii="Times New Roman" w:hAnsi="Times New Roman" w:cs="Times New Roman"/>
          <w:szCs w:val="21"/>
        </w:rPr>
        <w:t>年入选中组部</w:t>
      </w:r>
      <w:r w:rsidRPr="006E31F8">
        <w:rPr>
          <w:rFonts w:ascii="Times New Roman" w:hAnsi="Times New Roman" w:cs="Times New Roman"/>
          <w:szCs w:val="21"/>
        </w:rPr>
        <w:t>“</w:t>
      </w:r>
      <w:r w:rsidRPr="006E31F8">
        <w:rPr>
          <w:rFonts w:ascii="Times New Roman" w:hAnsi="Times New Roman" w:cs="Times New Roman"/>
          <w:szCs w:val="21"/>
        </w:rPr>
        <w:t>青年千人计划</w:t>
      </w:r>
      <w:r w:rsidRPr="006E31F8">
        <w:rPr>
          <w:rFonts w:ascii="Times New Roman" w:hAnsi="Times New Roman" w:cs="Times New Roman"/>
          <w:szCs w:val="21"/>
        </w:rPr>
        <w:t>”</w:t>
      </w:r>
      <w:r w:rsidRPr="006E31F8">
        <w:rPr>
          <w:rFonts w:ascii="Times New Roman" w:hAnsi="Times New Roman" w:cs="Times New Roman"/>
          <w:szCs w:val="21"/>
        </w:rPr>
        <w:t>，组建干细胞与免疫学实验室。对诱导多能干细胞的免疫原性及人颗粒酶</w:t>
      </w:r>
      <w:r w:rsidRPr="006E31F8">
        <w:rPr>
          <w:rFonts w:ascii="Times New Roman" w:hAnsi="Times New Roman" w:cs="Times New Roman"/>
          <w:szCs w:val="21"/>
        </w:rPr>
        <w:t>K</w:t>
      </w:r>
      <w:r w:rsidRPr="006E31F8">
        <w:rPr>
          <w:rFonts w:ascii="Times New Roman" w:hAnsi="Times New Roman" w:cs="Times New Roman"/>
          <w:szCs w:val="21"/>
        </w:rPr>
        <w:t>介导的靶细胞杀伤研究作了开创性的工作。建立了新的基于</w:t>
      </w:r>
      <w:r w:rsidRPr="006E31F8">
        <w:rPr>
          <w:rFonts w:ascii="Times New Roman" w:hAnsi="Times New Roman" w:cs="Times New Roman"/>
          <w:szCs w:val="21"/>
        </w:rPr>
        <w:t>episomal</w:t>
      </w:r>
      <w:r w:rsidRPr="006E31F8">
        <w:rPr>
          <w:rFonts w:ascii="Times New Roman" w:hAnsi="Times New Roman" w:cs="Times New Roman"/>
          <w:szCs w:val="21"/>
        </w:rPr>
        <w:t>载体的非整合重编程技术，成功诱导产生小鼠和人的非整合</w:t>
      </w:r>
      <w:r w:rsidRPr="006E31F8">
        <w:rPr>
          <w:rFonts w:ascii="Times New Roman" w:hAnsi="Times New Roman" w:cs="Times New Roman"/>
          <w:szCs w:val="21"/>
        </w:rPr>
        <w:t>iPS</w:t>
      </w:r>
      <w:r w:rsidRPr="006E31F8">
        <w:rPr>
          <w:rFonts w:ascii="Times New Roman" w:hAnsi="Times New Roman" w:cs="Times New Roman"/>
          <w:szCs w:val="21"/>
        </w:rPr>
        <w:t>细胞；首次发现了小鼠</w:t>
      </w:r>
      <w:r w:rsidRPr="006E31F8">
        <w:rPr>
          <w:rFonts w:ascii="Times New Roman" w:hAnsi="Times New Roman" w:cs="Times New Roman"/>
          <w:szCs w:val="21"/>
        </w:rPr>
        <w:t>iPS</w:t>
      </w:r>
      <w:r w:rsidRPr="006E31F8">
        <w:rPr>
          <w:rFonts w:ascii="Times New Roman" w:hAnsi="Times New Roman" w:cs="Times New Roman"/>
          <w:szCs w:val="21"/>
        </w:rPr>
        <w:t>细胞分化的自体同源组织具有免疫原性；阐明了人颗粒酶</w:t>
      </w:r>
      <w:r w:rsidRPr="006E31F8">
        <w:rPr>
          <w:rFonts w:ascii="Times New Roman" w:hAnsi="Times New Roman" w:cs="Times New Roman"/>
          <w:szCs w:val="21"/>
        </w:rPr>
        <w:t>K</w:t>
      </w:r>
      <w:r w:rsidRPr="006E31F8">
        <w:rPr>
          <w:rFonts w:ascii="Times New Roman" w:hAnsi="Times New Roman" w:cs="Times New Roman"/>
          <w:szCs w:val="21"/>
        </w:rPr>
        <w:t>介导的靶细胞死亡信号通路。在</w:t>
      </w:r>
      <w:r w:rsidRPr="006E31F8">
        <w:rPr>
          <w:rFonts w:ascii="Times New Roman" w:hAnsi="Times New Roman" w:cs="Times New Roman"/>
          <w:iCs/>
          <w:szCs w:val="21"/>
        </w:rPr>
        <w:t>Nature</w:t>
      </w:r>
      <w:r w:rsidRPr="006E31F8">
        <w:rPr>
          <w:rFonts w:ascii="Times New Roman" w:hAnsi="Times New Roman" w:cs="Times New Roman"/>
          <w:iCs/>
          <w:szCs w:val="21"/>
        </w:rPr>
        <w:t>、</w:t>
      </w:r>
      <w:r w:rsidRPr="006E31F8">
        <w:rPr>
          <w:rFonts w:ascii="Times New Roman" w:hAnsi="Times New Roman" w:cs="Times New Roman"/>
          <w:iCs/>
          <w:szCs w:val="21"/>
        </w:rPr>
        <w:t>Proc Natl Acad Sci USA</w:t>
      </w:r>
      <w:r w:rsidRPr="006E31F8">
        <w:rPr>
          <w:rFonts w:ascii="Times New Roman" w:hAnsi="Times New Roman" w:cs="Times New Roman"/>
          <w:iCs/>
          <w:szCs w:val="21"/>
        </w:rPr>
        <w:t>、</w:t>
      </w:r>
      <w:r w:rsidRPr="006E31F8">
        <w:rPr>
          <w:rFonts w:ascii="Times New Roman" w:hAnsi="Times New Roman" w:cs="Times New Roman"/>
          <w:iCs/>
          <w:szCs w:val="21"/>
        </w:rPr>
        <w:t>Cell Death Differ</w:t>
      </w:r>
      <w:r w:rsidRPr="006E31F8">
        <w:rPr>
          <w:rFonts w:ascii="Times New Roman" w:hAnsi="Times New Roman" w:cs="Times New Roman"/>
          <w:iCs/>
          <w:szCs w:val="21"/>
        </w:rPr>
        <w:t>、</w:t>
      </w:r>
      <w:r w:rsidRPr="006E31F8">
        <w:rPr>
          <w:rFonts w:ascii="Times New Roman" w:hAnsi="Times New Roman" w:cs="Times New Roman"/>
          <w:iCs/>
          <w:szCs w:val="21"/>
        </w:rPr>
        <w:t>J Immunol</w:t>
      </w:r>
      <w:r w:rsidRPr="006E31F8">
        <w:rPr>
          <w:rFonts w:ascii="Times New Roman" w:hAnsi="Times New Roman" w:cs="Times New Roman"/>
          <w:iCs/>
          <w:szCs w:val="21"/>
        </w:rPr>
        <w:t>、</w:t>
      </w:r>
      <w:r w:rsidRPr="006E31F8">
        <w:rPr>
          <w:rFonts w:ascii="Times New Roman" w:hAnsi="Times New Roman" w:cs="Times New Roman"/>
          <w:iCs/>
          <w:szCs w:val="21"/>
        </w:rPr>
        <w:t>J Biol Chem</w:t>
      </w:r>
      <w:r w:rsidRPr="006E31F8">
        <w:rPr>
          <w:rFonts w:ascii="Times New Roman" w:hAnsi="Times New Roman" w:cs="Times New Roman"/>
          <w:iCs/>
          <w:szCs w:val="21"/>
        </w:rPr>
        <w:t>、</w:t>
      </w:r>
      <w:r w:rsidRPr="006E31F8">
        <w:rPr>
          <w:rFonts w:ascii="Times New Roman" w:hAnsi="Times New Roman" w:cs="Times New Roman"/>
          <w:iCs/>
          <w:szCs w:val="21"/>
        </w:rPr>
        <w:t>Trends Cell Biol</w:t>
      </w:r>
      <w:r w:rsidRPr="006E31F8">
        <w:rPr>
          <w:rFonts w:ascii="Times New Roman" w:hAnsi="Times New Roman" w:cs="Times New Roman"/>
          <w:szCs w:val="21"/>
        </w:rPr>
        <w:t>等国际主流杂志发表多篇论文。其中</w:t>
      </w:r>
      <w:r w:rsidRPr="006E31F8">
        <w:rPr>
          <w:rFonts w:ascii="Times New Roman" w:hAnsi="Times New Roman" w:cs="Times New Roman"/>
          <w:szCs w:val="21"/>
        </w:rPr>
        <w:t>iPS</w:t>
      </w:r>
      <w:r w:rsidRPr="006E31F8">
        <w:rPr>
          <w:rFonts w:ascii="Times New Roman" w:hAnsi="Times New Roman" w:cs="Times New Roman"/>
          <w:szCs w:val="21"/>
        </w:rPr>
        <w:t>免疫原性的发现引起了国际干细胞研究领域的震动，该成果对于干细胞研究的发展方向具有指导意义，提示干细胞技术的临床开发要充分考虑移植的免疫排斥和免疫耐受诱导问题。</w:t>
      </w: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adjustRightInd w:val="0"/>
        <w:snapToGrid w:val="0"/>
        <w:spacing w:line="300" w:lineRule="auto"/>
        <w:rPr>
          <w:rFonts w:ascii="Times New Roman" w:hAnsi="Times New Roman" w:cs="Times New Roman"/>
          <w:szCs w:val="21"/>
        </w:rPr>
      </w:pPr>
    </w:p>
    <w:p w:rsidR="000D7CA0" w:rsidRPr="006E31F8" w:rsidRDefault="000D7CA0" w:rsidP="000D7CA0">
      <w:pPr>
        <w:shd w:val="clear" w:color="auto" w:fill="FFFFFF"/>
        <w:adjustRightInd w:val="0"/>
        <w:snapToGrid w:val="0"/>
        <w:spacing w:line="300" w:lineRule="auto"/>
        <w:rPr>
          <w:rFonts w:ascii="Times New Roman" w:hAnsi="Times New Roman" w:cs="Times New Roman"/>
          <w:szCs w:val="21"/>
        </w:rPr>
      </w:pPr>
      <w:r w:rsidRPr="006E31F8">
        <w:rPr>
          <w:rFonts w:ascii="Times New Roman" w:hAnsi="Times New Roman" w:cs="Times New Roman"/>
          <w:b/>
          <w:szCs w:val="21"/>
        </w:rPr>
        <w:t>李子义：</w:t>
      </w:r>
      <w:r w:rsidRPr="006E31F8">
        <w:rPr>
          <w:rFonts w:ascii="Times New Roman" w:hAnsi="Times New Roman" w:cs="Times New Roman"/>
          <w:szCs w:val="21"/>
        </w:rPr>
        <w:t>博士，现任吉林大学畜牧兽医学院教授、博士生导师，动物胚胎工程吉林省重点实验室主任，吉林省动物生物工程研究中心主任，基础兽医学科带头人，</w:t>
      </w:r>
      <w:r w:rsidRPr="006E31F8">
        <w:rPr>
          <w:rFonts w:ascii="Times New Roman" w:eastAsia="宋体" w:hAnsi="Times New Roman" w:cs="Times New Roman"/>
          <w:color w:val="333333"/>
          <w:kern w:val="0"/>
          <w:szCs w:val="21"/>
        </w:rPr>
        <w:t>其先后于国内一级期刊，如《实验生物学报》，《解剖学报，《科学通报》，《畜牧兽医学报》，《中国兽医学报》，以及国际著名生物学期刊，如《生殖生物学》</w:t>
      </w:r>
      <w:r w:rsidRPr="006E31F8">
        <w:rPr>
          <w:rFonts w:ascii="Times New Roman" w:eastAsia="宋体" w:hAnsi="Times New Roman" w:cs="Times New Roman"/>
          <w:color w:val="333333"/>
          <w:kern w:val="0"/>
          <w:szCs w:val="21"/>
        </w:rPr>
        <w:t xml:space="preserve"> (Biology of Reproduction) </w:t>
      </w:r>
      <w:r w:rsidRPr="006E31F8">
        <w:rPr>
          <w:rFonts w:ascii="Times New Roman" w:eastAsia="宋体" w:hAnsi="Times New Roman" w:cs="Times New Roman"/>
          <w:color w:val="333333"/>
          <w:kern w:val="0"/>
          <w:szCs w:val="21"/>
        </w:rPr>
        <w:t>，《分子生殖与发育》</w:t>
      </w:r>
      <w:r w:rsidRPr="006E31F8">
        <w:rPr>
          <w:rFonts w:ascii="Times New Roman" w:eastAsia="宋体" w:hAnsi="Times New Roman" w:cs="Times New Roman"/>
          <w:color w:val="333333"/>
          <w:kern w:val="0"/>
          <w:szCs w:val="21"/>
        </w:rPr>
        <w:t xml:space="preserve"> (Molecular Reproduction and Development) </w:t>
      </w:r>
      <w:r w:rsidRPr="006E31F8">
        <w:rPr>
          <w:rFonts w:ascii="Times New Roman" w:eastAsia="宋体" w:hAnsi="Times New Roman" w:cs="Times New Roman"/>
          <w:color w:val="333333"/>
          <w:kern w:val="0"/>
          <w:szCs w:val="21"/>
        </w:rPr>
        <w:t>，《生殖》</w:t>
      </w:r>
      <w:r w:rsidRPr="006E31F8">
        <w:rPr>
          <w:rFonts w:ascii="Times New Roman" w:eastAsia="宋体" w:hAnsi="Times New Roman" w:cs="Times New Roman"/>
          <w:color w:val="333333"/>
          <w:kern w:val="0"/>
          <w:szCs w:val="21"/>
        </w:rPr>
        <w:t xml:space="preserve">(Reproduction) </w:t>
      </w:r>
      <w:r w:rsidRPr="006E31F8">
        <w:rPr>
          <w:rFonts w:ascii="Times New Roman" w:eastAsia="宋体" w:hAnsi="Times New Roman" w:cs="Times New Roman"/>
          <w:color w:val="333333"/>
          <w:kern w:val="0"/>
          <w:szCs w:val="21"/>
        </w:rPr>
        <w:t>，《克隆》</w:t>
      </w:r>
      <w:r w:rsidRPr="006E31F8">
        <w:rPr>
          <w:rFonts w:ascii="Times New Roman" w:eastAsia="宋体" w:hAnsi="Times New Roman" w:cs="Times New Roman"/>
          <w:color w:val="333333"/>
          <w:kern w:val="0"/>
          <w:szCs w:val="21"/>
        </w:rPr>
        <w:t xml:space="preserve">(Cloning) </w:t>
      </w:r>
      <w:r w:rsidRPr="006E31F8">
        <w:rPr>
          <w:rFonts w:ascii="Times New Roman" w:eastAsia="宋体" w:hAnsi="Times New Roman" w:cs="Times New Roman"/>
          <w:color w:val="333333"/>
          <w:kern w:val="0"/>
          <w:szCs w:val="21"/>
        </w:rPr>
        <w:t>，《动物繁殖》（</w:t>
      </w:r>
      <w:r w:rsidRPr="006E31F8">
        <w:rPr>
          <w:rFonts w:ascii="Times New Roman" w:eastAsia="宋体" w:hAnsi="Times New Roman" w:cs="Times New Roman"/>
          <w:color w:val="333333"/>
          <w:kern w:val="0"/>
          <w:szCs w:val="21"/>
        </w:rPr>
        <w:t xml:space="preserve"> Theriogenology </w:t>
      </w:r>
      <w:r w:rsidRPr="006E31F8">
        <w:rPr>
          <w:rFonts w:ascii="Times New Roman" w:eastAsia="宋体" w:hAnsi="Times New Roman" w:cs="Times New Roman"/>
          <w:color w:val="333333"/>
          <w:kern w:val="0"/>
          <w:szCs w:val="21"/>
        </w:rPr>
        <w:t>）</w:t>
      </w:r>
      <w:r w:rsidRPr="006E31F8">
        <w:rPr>
          <w:rFonts w:ascii="Times New Roman" w:eastAsia="宋体" w:hAnsi="Times New Roman" w:cs="Times New Roman"/>
          <w:color w:val="333333"/>
          <w:kern w:val="0"/>
          <w:szCs w:val="21"/>
        </w:rPr>
        <w:t xml:space="preserve"> </w:t>
      </w:r>
      <w:r w:rsidRPr="006E31F8">
        <w:rPr>
          <w:rFonts w:ascii="Times New Roman" w:eastAsia="宋体" w:hAnsi="Times New Roman" w:cs="Times New Roman"/>
          <w:color w:val="333333"/>
          <w:kern w:val="0"/>
          <w:szCs w:val="21"/>
        </w:rPr>
        <w:t>，《实验动物学杂志》（</w:t>
      </w:r>
      <w:r w:rsidRPr="006E31F8">
        <w:rPr>
          <w:rFonts w:ascii="Times New Roman" w:eastAsia="宋体" w:hAnsi="Times New Roman" w:cs="Times New Roman"/>
          <w:color w:val="333333"/>
          <w:kern w:val="0"/>
          <w:szCs w:val="21"/>
        </w:rPr>
        <w:t xml:space="preserve"> Journal of Experimental Zoology </w:t>
      </w:r>
      <w:r w:rsidRPr="006E31F8">
        <w:rPr>
          <w:rFonts w:ascii="Times New Roman" w:eastAsia="宋体" w:hAnsi="Times New Roman" w:cs="Times New Roman"/>
          <w:color w:val="333333"/>
          <w:kern w:val="0"/>
          <w:szCs w:val="21"/>
        </w:rPr>
        <w:t>），《生殖生物学与内分泌》（</w:t>
      </w:r>
      <w:r w:rsidRPr="006E31F8">
        <w:rPr>
          <w:rFonts w:ascii="Times New Roman" w:eastAsia="宋体" w:hAnsi="Times New Roman" w:cs="Times New Roman"/>
          <w:color w:val="333333"/>
          <w:kern w:val="0"/>
          <w:szCs w:val="21"/>
        </w:rPr>
        <w:t xml:space="preserve"> Reproductive Biology and Endocrinology </w:t>
      </w:r>
      <w:r w:rsidRPr="006E31F8">
        <w:rPr>
          <w:rFonts w:ascii="Times New Roman" w:eastAsia="宋体" w:hAnsi="Times New Roman" w:cs="Times New Roman"/>
          <w:color w:val="333333"/>
          <w:kern w:val="0"/>
          <w:szCs w:val="21"/>
        </w:rPr>
        <w:t>）</w:t>
      </w:r>
      <w:r w:rsidRPr="006E31F8">
        <w:rPr>
          <w:rFonts w:ascii="Times New Roman" w:eastAsia="宋体" w:hAnsi="Times New Roman" w:cs="Times New Roman"/>
          <w:color w:val="333333"/>
          <w:kern w:val="0"/>
          <w:szCs w:val="21"/>
        </w:rPr>
        <w:t xml:space="preserve"> </w:t>
      </w:r>
      <w:r w:rsidRPr="006E31F8">
        <w:rPr>
          <w:rFonts w:ascii="Times New Roman" w:eastAsia="宋体" w:hAnsi="Times New Roman" w:cs="Times New Roman"/>
          <w:color w:val="333333"/>
          <w:kern w:val="0"/>
          <w:szCs w:val="21"/>
        </w:rPr>
        <w:t>等发表论文近</w:t>
      </w:r>
      <w:r w:rsidRPr="006E31F8">
        <w:rPr>
          <w:rFonts w:ascii="Times New Roman" w:eastAsia="宋体" w:hAnsi="Times New Roman" w:cs="Times New Roman"/>
          <w:color w:val="333333"/>
          <w:kern w:val="0"/>
          <w:szCs w:val="21"/>
        </w:rPr>
        <w:t xml:space="preserve"> 70 </w:t>
      </w:r>
      <w:r w:rsidRPr="006E31F8">
        <w:rPr>
          <w:rFonts w:ascii="Times New Roman" w:eastAsia="宋体" w:hAnsi="Times New Roman" w:cs="Times New Roman"/>
          <w:color w:val="333333"/>
          <w:kern w:val="0"/>
          <w:szCs w:val="21"/>
        </w:rPr>
        <w:t>篇，其中英文</w:t>
      </w:r>
      <w:r w:rsidRPr="006E31F8">
        <w:rPr>
          <w:rFonts w:ascii="Times New Roman" w:eastAsia="宋体" w:hAnsi="Times New Roman" w:cs="Times New Roman"/>
          <w:color w:val="333333"/>
          <w:kern w:val="0"/>
          <w:szCs w:val="21"/>
        </w:rPr>
        <w:t>22</w:t>
      </w:r>
      <w:r w:rsidRPr="006E31F8">
        <w:rPr>
          <w:rFonts w:ascii="Times New Roman" w:eastAsia="宋体" w:hAnsi="Times New Roman" w:cs="Times New Roman"/>
          <w:color w:val="333333"/>
          <w:kern w:val="0"/>
          <w:szCs w:val="21"/>
        </w:rPr>
        <w:t>篇，</w:t>
      </w:r>
      <w:r w:rsidRPr="006E31F8">
        <w:rPr>
          <w:rFonts w:ascii="Times New Roman" w:eastAsia="宋体" w:hAnsi="Times New Roman" w:cs="Times New Roman"/>
          <w:color w:val="333333"/>
          <w:kern w:val="0"/>
          <w:szCs w:val="21"/>
        </w:rPr>
        <w:t xml:space="preserve"> SCI </w:t>
      </w:r>
      <w:r w:rsidRPr="006E31F8">
        <w:rPr>
          <w:rFonts w:ascii="Times New Roman" w:eastAsia="宋体" w:hAnsi="Times New Roman" w:cs="Times New Roman"/>
          <w:color w:val="333333"/>
          <w:kern w:val="0"/>
          <w:szCs w:val="21"/>
        </w:rPr>
        <w:t>收录</w:t>
      </w:r>
      <w:r w:rsidRPr="006E31F8">
        <w:rPr>
          <w:rFonts w:ascii="Times New Roman" w:eastAsia="宋体" w:hAnsi="Times New Roman" w:cs="Times New Roman"/>
          <w:color w:val="333333"/>
          <w:kern w:val="0"/>
          <w:szCs w:val="21"/>
        </w:rPr>
        <w:t>19</w:t>
      </w:r>
      <w:r w:rsidRPr="006E31F8">
        <w:rPr>
          <w:rFonts w:ascii="Times New Roman" w:eastAsia="宋体" w:hAnsi="Times New Roman" w:cs="Times New Roman"/>
          <w:color w:val="333333"/>
          <w:kern w:val="0"/>
          <w:szCs w:val="21"/>
        </w:rPr>
        <w:t>篇。主编，参编专著</w:t>
      </w:r>
      <w:r w:rsidRPr="006E31F8">
        <w:rPr>
          <w:rFonts w:ascii="Times New Roman" w:eastAsia="宋体" w:hAnsi="Times New Roman" w:cs="Times New Roman"/>
          <w:color w:val="333333"/>
          <w:kern w:val="0"/>
          <w:szCs w:val="21"/>
        </w:rPr>
        <w:t>4</w:t>
      </w:r>
      <w:r w:rsidRPr="006E31F8">
        <w:rPr>
          <w:rFonts w:ascii="Times New Roman" w:eastAsia="宋体" w:hAnsi="Times New Roman" w:cs="Times New Roman"/>
          <w:color w:val="333333"/>
          <w:kern w:val="0"/>
          <w:szCs w:val="21"/>
        </w:rPr>
        <w:t>部。承担研究课题</w:t>
      </w:r>
      <w:r w:rsidRPr="006E31F8">
        <w:rPr>
          <w:rFonts w:ascii="Times New Roman" w:eastAsia="宋体" w:hAnsi="Times New Roman" w:cs="Times New Roman"/>
          <w:color w:val="333333"/>
          <w:kern w:val="0"/>
          <w:szCs w:val="21"/>
        </w:rPr>
        <w:t>9</w:t>
      </w:r>
      <w:r w:rsidRPr="006E31F8">
        <w:rPr>
          <w:rFonts w:ascii="Times New Roman" w:eastAsia="宋体" w:hAnsi="Times New Roman" w:cs="Times New Roman"/>
          <w:color w:val="333333"/>
          <w:kern w:val="0"/>
          <w:szCs w:val="21"/>
        </w:rPr>
        <w:t>项（其中美国</w:t>
      </w:r>
      <w:r w:rsidRPr="006E31F8">
        <w:rPr>
          <w:rFonts w:ascii="Times New Roman" w:eastAsia="宋体" w:hAnsi="Times New Roman" w:cs="Times New Roman"/>
          <w:color w:val="333333"/>
          <w:kern w:val="0"/>
          <w:szCs w:val="21"/>
        </w:rPr>
        <w:t xml:space="preserve"> NIH </w:t>
      </w:r>
      <w:r w:rsidRPr="006E31F8">
        <w:rPr>
          <w:rFonts w:ascii="Times New Roman" w:eastAsia="宋体" w:hAnsi="Times New Roman" w:cs="Times New Roman"/>
          <w:color w:val="333333"/>
          <w:kern w:val="0"/>
          <w:szCs w:val="21"/>
        </w:rPr>
        <w:t>课题</w:t>
      </w:r>
      <w:r w:rsidRPr="006E31F8">
        <w:rPr>
          <w:rFonts w:ascii="Times New Roman" w:eastAsia="宋体" w:hAnsi="Times New Roman" w:cs="Times New Roman"/>
          <w:color w:val="333333"/>
          <w:kern w:val="0"/>
          <w:szCs w:val="21"/>
        </w:rPr>
        <w:t>1</w:t>
      </w:r>
      <w:r w:rsidRPr="006E31F8">
        <w:rPr>
          <w:rFonts w:ascii="Times New Roman" w:eastAsia="宋体" w:hAnsi="Times New Roman" w:cs="Times New Roman"/>
          <w:color w:val="333333"/>
          <w:kern w:val="0"/>
          <w:szCs w:val="21"/>
        </w:rPr>
        <w:t>项，</w:t>
      </w:r>
      <w:r w:rsidRPr="006E31F8">
        <w:rPr>
          <w:rFonts w:ascii="Times New Roman" w:eastAsia="宋体" w:hAnsi="Times New Roman" w:cs="Times New Roman"/>
          <w:color w:val="333333"/>
          <w:kern w:val="0"/>
          <w:szCs w:val="21"/>
        </w:rPr>
        <w:t xml:space="preserve"> CF</w:t>
      </w:r>
      <w:r w:rsidRPr="006E31F8">
        <w:rPr>
          <w:rFonts w:ascii="Times New Roman" w:eastAsia="宋体" w:hAnsi="Times New Roman" w:cs="Times New Roman"/>
          <w:color w:val="333333"/>
          <w:kern w:val="0"/>
          <w:szCs w:val="21"/>
        </w:rPr>
        <w:t>基金课题</w:t>
      </w:r>
      <w:r w:rsidRPr="006E31F8">
        <w:rPr>
          <w:rFonts w:ascii="Times New Roman" w:eastAsia="宋体" w:hAnsi="Times New Roman" w:cs="Times New Roman"/>
          <w:color w:val="333333"/>
          <w:kern w:val="0"/>
          <w:szCs w:val="21"/>
        </w:rPr>
        <w:t>1</w:t>
      </w:r>
      <w:r w:rsidRPr="006E31F8">
        <w:rPr>
          <w:rFonts w:ascii="Times New Roman" w:eastAsia="宋体" w:hAnsi="Times New Roman" w:cs="Times New Roman"/>
          <w:color w:val="333333"/>
          <w:kern w:val="0"/>
          <w:szCs w:val="21"/>
        </w:rPr>
        <w:t>项，国家自然科学基金课题</w:t>
      </w:r>
      <w:r w:rsidRPr="006E31F8">
        <w:rPr>
          <w:rFonts w:ascii="Times New Roman" w:eastAsia="宋体" w:hAnsi="Times New Roman" w:cs="Times New Roman"/>
          <w:color w:val="333333"/>
          <w:kern w:val="0"/>
          <w:szCs w:val="21"/>
        </w:rPr>
        <w:t xml:space="preserve"> 1 </w:t>
      </w:r>
      <w:r w:rsidRPr="006E31F8">
        <w:rPr>
          <w:rFonts w:ascii="Times New Roman" w:eastAsia="宋体" w:hAnsi="Times New Roman" w:cs="Times New Roman"/>
          <w:color w:val="333333"/>
          <w:kern w:val="0"/>
          <w:szCs w:val="21"/>
        </w:rPr>
        <w:t>项，吉林大学引进优秀人才科研启动基金课题</w:t>
      </w:r>
      <w:r w:rsidRPr="006E31F8">
        <w:rPr>
          <w:rFonts w:ascii="Times New Roman" w:eastAsia="宋体" w:hAnsi="Times New Roman" w:cs="Times New Roman"/>
          <w:color w:val="333333"/>
          <w:kern w:val="0"/>
          <w:szCs w:val="21"/>
        </w:rPr>
        <w:t>1</w:t>
      </w:r>
      <w:r w:rsidRPr="006E31F8">
        <w:rPr>
          <w:rFonts w:ascii="Times New Roman" w:eastAsia="宋体" w:hAnsi="Times New Roman" w:cs="Times New Roman"/>
          <w:color w:val="333333"/>
          <w:kern w:val="0"/>
          <w:szCs w:val="21"/>
        </w:rPr>
        <w:t>项），获省部级科研成果二，三，四等奖</w:t>
      </w:r>
      <w:r w:rsidRPr="006E31F8">
        <w:rPr>
          <w:rFonts w:ascii="Times New Roman" w:eastAsia="宋体" w:hAnsi="Times New Roman" w:cs="Times New Roman"/>
          <w:color w:val="333333"/>
          <w:kern w:val="0"/>
          <w:szCs w:val="21"/>
        </w:rPr>
        <w:t>6</w:t>
      </w:r>
      <w:r w:rsidRPr="006E31F8">
        <w:rPr>
          <w:rFonts w:ascii="Times New Roman" w:eastAsia="宋体" w:hAnsi="Times New Roman" w:cs="Times New Roman"/>
          <w:color w:val="333333"/>
          <w:kern w:val="0"/>
          <w:szCs w:val="21"/>
        </w:rPr>
        <w:t>项。现为美国生殖研究学会</w:t>
      </w:r>
      <w:r w:rsidRPr="006E31F8">
        <w:rPr>
          <w:rFonts w:ascii="Times New Roman" w:eastAsia="宋体" w:hAnsi="Times New Roman" w:cs="Times New Roman"/>
          <w:color w:val="333333"/>
          <w:kern w:val="0"/>
          <w:szCs w:val="21"/>
        </w:rPr>
        <w:t xml:space="preserve"> (SSR) </w:t>
      </w:r>
      <w:r w:rsidRPr="006E31F8">
        <w:rPr>
          <w:rFonts w:ascii="Times New Roman" w:eastAsia="宋体" w:hAnsi="Times New Roman" w:cs="Times New Roman"/>
          <w:color w:val="333333"/>
          <w:kern w:val="0"/>
          <w:szCs w:val="21"/>
        </w:rPr>
        <w:t>和国际胚胎移植学会（</w:t>
      </w:r>
      <w:r w:rsidRPr="006E31F8">
        <w:rPr>
          <w:rFonts w:ascii="Times New Roman" w:eastAsia="宋体" w:hAnsi="Times New Roman" w:cs="Times New Roman"/>
          <w:color w:val="333333"/>
          <w:kern w:val="0"/>
          <w:szCs w:val="21"/>
        </w:rPr>
        <w:t xml:space="preserve"> IETS) </w:t>
      </w:r>
      <w:r w:rsidRPr="006E31F8">
        <w:rPr>
          <w:rFonts w:ascii="Times New Roman" w:eastAsia="宋体" w:hAnsi="Times New Roman" w:cs="Times New Roman"/>
          <w:color w:val="333333"/>
          <w:kern w:val="0"/>
          <w:szCs w:val="21"/>
        </w:rPr>
        <w:t>会员。</w:t>
      </w:r>
      <w:r w:rsidRPr="006E31F8">
        <w:rPr>
          <w:rFonts w:ascii="Times New Roman" w:eastAsia="宋体" w:hAnsi="Times New Roman" w:cs="Times New Roman"/>
          <w:color w:val="333333"/>
          <w:kern w:val="0"/>
          <w:szCs w:val="21"/>
        </w:rPr>
        <w:t xml:space="preserve"> 2004 </w:t>
      </w:r>
      <w:r w:rsidRPr="006E31F8">
        <w:rPr>
          <w:rFonts w:ascii="Times New Roman" w:eastAsia="宋体" w:hAnsi="Times New Roman" w:cs="Times New Roman"/>
          <w:color w:val="333333"/>
          <w:kern w:val="0"/>
          <w:szCs w:val="21"/>
        </w:rPr>
        <w:t>年其承担的</w:t>
      </w:r>
      <w:r w:rsidRPr="006E31F8">
        <w:rPr>
          <w:rFonts w:ascii="Times New Roman" w:eastAsia="宋体" w:hAnsi="Times New Roman" w:cs="Times New Roman"/>
          <w:color w:val="333333"/>
          <w:kern w:val="0"/>
          <w:szCs w:val="21"/>
        </w:rPr>
        <w:t xml:space="preserve"> NIH </w:t>
      </w:r>
      <w:r w:rsidRPr="006E31F8">
        <w:rPr>
          <w:rFonts w:ascii="Times New Roman" w:eastAsia="宋体" w:hAnsi="Times New Roman" w:cs="Times New Roman"/>
          <w:color w:val="333333"/>
          <w:kern w:val="0"/>
          <w:szCs w:val="21"/>
        </w:rPr>
        <w:t>研究课题</w:t>
      </w:r>
      <w:r w:rsidRPr="006E31F8">
        <w:rPr>
          <w:rFonts w:ascii="Times New Roman" w:eastAsia="宋体" w:hAnsi="Times New Roman" w:cs="Times New Roman"/>
          <w:color w:val="333333"/>
          <w:kern w:val="0"/>
          <w:szCs w:val="21"/>
        </w:rPr>
        <w:t xml:space="preserve"> —— </w:t>
      </w:r>
      <w:r w:rsidRPr="006E31F8">
        <w:rPr>
          <w:rFonts w:ascii="Times New Roman" w:eastAsia="宋体" w:hAnsi="Times New Roman" w:cs="Times New Roman"/>
          <w:color w:val="333333"/>
          <w:kern w:val="0"/>
          <w:szCs w:val="21"/>
        </w:rPr>
        <w:t>应用胚胎克隆技术生产具有肺纤维化囊肿的雪貂动物模型，获得突破性进展，在国际上首次获得两只应用成年雪貂体细胞为细胞核供体的克隆雪貂，使其从事的雪貂体细胞克隆技术的研究达到国际先进水平，该论文已发表在国际著名期刊《发育生物学》</w:t>
      </w:r>
      <w:r w:rsidRPr="006E31F8">
        <w:rPr>
          <w:rFonts w:ascii="Times New Roman" w:eastAsia="宋体" w:hAnsi="Times New Roman" w:cs="Times New Roman"/>
          <w:color w:val="333333"/>
          <w:kern w:val="0"/>
          <w:szCs w:val="21"/>
        </w:rPr>
        <w:t xml:space="preserve"> (Developmental Biology, 2006,293:439-448)</w:t>
      </w:r>
    </w:p>
    <w:p w:rsidR="00517A53" w:rsidRPr="000D7CA0" w:rsidRDefault="00517A53" w:rsidP="00C535F2">
      <w:pPr>
        <w:widowControl/>
        <w:ind w:firstLine="420"/>
        <w:jc w:val="left"/>
        <w:rPr>
          <w:rFonts w:ascii="Times New Roman" w:eastAsia="宋体" w:hAnsi="Times New Roman" w:cs="Times New Roman"/>
          <w:bCs/>
          <w:color w:val="000000"/>
          <w:kern w:val="0"/>
          <w:sz w:val="27"/>
        </w:rPr>
      </w:pPr>
    </w:p>
    <w:sectPr w:rsidR="00517A53" w:rsidRPr="000D7CA0" w:rsidSect="00157B7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8B" w:rsidRDefault="00414C8B" w:rsidP="000E5B09">
      <w:r>
        <w:separator/>
      </w:r>
    </w:p>
  </w:endnote>
  <w:endnote w:type="continuationSeparator" w:id="1">
    <w:p w:rsidR="00414C8B" w:rsidRDefault="00414C8B" w:rsidP="000E5B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8B" w:rsidRDefault="00414C8B" w:rsidP="000E5B09">
      <w:r>
        <w:separator/>
      </w:r>
    </w:p>
  </w:footnote>
  <w:footnote w:type="continuationSeparator" w:id="1">
    <w:p w:rsidR="00414C8B" w:rsidRDefault="00414C8B" w:rsidP="000E5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54A"/>
    <w:rsid w:val="000022ED"/>
    <w:rsid w:val="00014D38"/>
    <w:rsid w:val="0002295E"/>
    <w:rsid w:val="00071B9C"/>
    <w:rsid w:val="000A40A7"/>
    <w:rsid w:val="000D3CEF"/>
    <w:rsid w:val="000D6727"/>
    <w:rsid w:val="000D7CA0"/>
    <w:rsid w:val="000E13F4"/>
    <w:rsid w:val="000E5B09"/>
    <w:rsid w:val="00111052"/>
    <w:rsid w:val="001134B2"/>
    <w:rsid w:val="001253CB"/>
    <w:rsid w:val="00141603"/>
    <w:rsid w:val="00157B7A"/>
    <w:rsid w:val="001749C6"/>
    <w:rsid w:val="001C4223"/>
    <w:rsid w:val="00253F9C"/>
    <w:rsid w:val="00262EC6"/>
    <w:rsid w:val="002D0FE2"/>
    <w:rsid w:val="002E3100"/>
    <w:rsid w:val="002F43F9"/>
    <w:rsid w:val="00303306"/>
    <w:rsid w:val="00312DF3"/>
    <w:rsid w:val="00367200"/>
    <w:rsid w:val="00374256"/>
    <w:rsid w:val="00391EE5"/>
    <w:rsid w:val="003B263E"/>
    <w:rsid w:val="003E5A89"/>
    <w:rsid w:val="00414C8B"/>
    <w:rsid w:val="0043739D"/>
    <w:rsid w:val="004D2B05"/>
    <w:rsid w:val="00506040"/>
    <w:rsid w:val="00517A53"/>
    <w:rsid w:val="00561C8E"/>
    <w:rsid w:val="00585C76"/>
    <w:rsid w:val="005E7F69"/>
    <w:rsid w:val="006072C7"/>
    <w:rsid w:val="00610008"/>
    <w:rsid w:val="00614D23"/>
    <w:rsid w:val="00646B6A"/>
    <w:rsid w:val="00652C78"/>
    <w:rsid w:val="00696DC9"/>
    <w:rsid w:val="00724504"/>
    <w:rsid w:val="007306B8"/>
    <w:rsid w:val="007C2A5E"/>
    <w:rsid w:val="007E218C"/>
    <w:rsid w:val="007F2A78"/>
    <w:rsid w:val="00826ED9"/>
    <w:rsid w:val="00837038"/>
    <w:rsid w:val="008D4EC0"/>
    <w:rsid w:val="00945820"/>
    <w:rsid w:val="00A5280B"/>
    <w:rsid w:val="00A57231"/>
    <w:rsid w:val="00AF6364"/>
    <w:rsid w:val="00BB08D4"/>
    <w:rsid w:val="00C1639F"/>
    <w:rsid w:val="00C22254"/>
    <w:rsid w:val="00C535F2"/>
    <w:rsid w:val="00C87591"/>
    <w:rsid w:val="00CC7701"/>
    <w:rsid w:val="00D65219"/>
    <w:rsid w:val="00D80497"/>
    <w:rsid w:val="00D82E52"/>
    <w:rsid w:val="00D9081E"/>
    <w:rsid w:val="00DC5741"/>
    <w:rsid w:val="00DE73B0"/>
    <w:rsid w:val="00E154DB"/>
    <w:rsid w:val="00EA3921"/>
    <w:rsid w:val="00F239C5"/>
    <w:rsid w:val="00F72E9E"/>
    <w:rsid w:val="00F920C0"/>
    <w:rsid w:val="00F9681A"/>
    <w:rsid w:val="00FA37F9"/>
    <w:rsid w:val="00FC554A"/>
    <w:rsid w:val="00FE5D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54A"/>
    <w:rPr>
      <w:b/>
      <w:bCs/>
    </w:rPr>
  </w:style>
  <w:style w:type="paragraph" w:styleId="a4">
    <w:name w:val="Normal (Web)"/>
    <w:basedOn w:val="a"/>
    <w:uiPriority w:val="99"/>
    <w:semiHidden/>
    <w:unhideWhenUsed/>
    <w:rsid w:val="00FC554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0E5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E5B09"/>
    <w:rPr>
      <w:sz w:val="18"/>
      <w:szCs w:val="18"/>
    </w:rPr>
  </w:style>
  <w:style w:type="paragraph" w:styleId="a6">
    <w:name w:val="footer"/>
    <w:basedOn w:val="a"/>
    <w:link w:val="Char0"/>
    <w:uiPriority w:val="99"/>
    <w:semiHidden/>
    <w:unhideWhenUsed/>
    <w:rsid w:val="000E5B0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E5B09"/>
    <w:rPr>
      <w:sz w:val="18"/>
      <w:szCs w:val="18"/>
    </w:rPr>
  </w:style>
  <w:style w:type="paragraph" w:styleId="a7">
    <w:name w:val="Date"/>
    <w:basedOn w:val="a"/>
    <w:next w:val="a"/>
    <w:link w:val="Char1"/>
    <w:uiPriority w:val="99"/>
    <w:semiHidden/>
    <w:unhideWhenUsed/>
    <w:rsid w:val="00517A53"/>
    <w:pPr>
      <w:ind w:leftChars="2500" w:left="100"/>
    </w:pPr>
  </w:style>
  <w:style w:type="character" w:customStyle="1" w:styleId="Char1">
    <w:name w:val="日期 Char"/>
    <w:basedOn w:val="a0"/>
    <w:link w:val="a7"/>
    <w:uiPriority w:val="99"/>
    <w:semiHidden/>
    <w:rsid w:val="00517A53"/>
  </w:style>
  <w:style w:type="character" w:styleId="a8">
    <w:name w:val="Emphasis"/>
    <w:basedOn w:val="a0"/>
    <w:uiPriority w:val="20"/>
    <w:qFormat/>
    <w:rsid w:val="000D7CA0"/>
    <w:rPr>
      <w:b w:val="0"/>
      <w:bCs w:val="0"/>
      <w:i/>
      <w:iCs/>
    </w:rPr>
  </w:style>
  <w:style w:type="character" w:customStyle="1" w:styleId="e2">
    <w:name w:val="e2"/>
    <w:basedOn w:val="a0"/>
    <w:rsid w:val="000D7CA0"/>
  </w:style>
</w:styles>
</file>

<file path=word/webSettings.xml><?xml version="1.0" encoding="utf-8"?>
<w:webSettings xmlns:r="http://schemas.openxmlformats.org/officeDocument/2006/relationships" xmlns:w="http://schemas.openxmlformats.org/wordprocessingml/2006/main">
  <w:divs>
    <w:div w:id="2000427714">
      <w:bodyDiv w:val="1"/>
      <w:marLeft w:val="0"/>
      <w:marRight w:val="0"/>
      <w:marTop w:val="0"/>
      <w:marBottom w:val="0"/>
      <w:divBdr>
        <w:top w:val="none" w:sz="0" w:space="0" w:color="auto"/>
        <w:left w:val="none" w:sz="0" w:space="0" w:color="auto"/>
        <w:bottom w:val="none" w:sz="0" w:space="0" w:color="auto"/>
        <w:right w:val="none" w:sz="0" w:space="0" w:color="auto"/>
      </w:divBdr>
      <w:divsChild>
        <w:div w:id="1937978385">
          <w:marLeft w:val="0"/>
          <w:marRight w:val="0"/>
          <w:marTop w:val="0"/>
          <w:marBottom w:val="0"/>
          <w:divBdr>
            <w:top w:val="none" w:sz="0" w:space="0" w:color="auto"/>
            <w:left w:val="none" w:sz="0" w:space="0" w:color="auto"/>
            <w:bottom w:val="none" w:sz="0" w:space="0" w:color="auto"/>
            <w:right w:val="none" w:sz="0" w:space="0" w:color="auto"/>
          </w:divBdr>
          <w:divsChild>
            <w:div w:id="1493260046">
              <w:marLeft w:val="0"/>
              <w:marRight w:val="0"/>
              <w:marTop w:val="0"/>
              <w:marBottom w:val="0"/>
              <w:divBdr>
                <w:top w:val="none" w:sz="0" w:space="0" w:color="auto"/>
                <w:left w:val="none" w:sz="0" w:space="0" w:color="auto"/>
                <w:bottom w:val="none" w:sz="0" w:space="0" w:color="auto"/>
                <w:right w:val="none" w:sz="0" w:space="0" w:color="auto"/>
              </w:divBdr>
            </w:div>
            <w:div w:id="1170753224">
              <w:marLeft w:val="0"/>
              <w:marRight w:val="0"/>
              <w:marTop w:val="0"/>
              <w:marBottom w:val="0"/>
              <w:divBdr>
                <w:top w:val="none" w:sz="0" w:space="0" w:color="auto"/>
                <w:left w:val="none" w:sz="0" w:space="0" w:color="auto"/>
                <w:bottom w:val="none" w:sz="0" w:space="0" w:color="auto"/>
                <w:right w:val="none" w:sz="0" w:space="0" w:color="auto"/>
              </w:divBdr>
            </w:div>
            <w:div w:id="1911311462">
              <w:marLeft w:val="0"/>
              <w:marRight w:val="0"/>
              <w:marTop w:val="0"/>
              <w:marBottom w:val="0"/>
              <w:divBdr>
                <w:top w:val="none" w:sz="0" w:space="0" w:color="auto"/>
                <w:left w:val="none" w:sz="0" w:space="0" w:color="auto"/>
                <w:bottom w:val="none" w:sz="0" w:space="0" w:color="auto"/>
                <w:right w:val="none" w:sz="0" w:space="0" w:color="auto"/>
              </w:divBdr>
            </w:div>
            <w:div w:id="1945188333">
              <w:marLeft w:val="0"/>
              <w:marRight w:val="0"/>
              <w:marTop w:val="0"/>
              <w:marBottom w:val="0"/>
              <w:divBdr>
                <w:top w:val="none" w:sz="0" w:space="0" w:color="auto"/>
                <w:left w:val="none" w:sz="0" w:space="0" w:color="auto"/>
                <w:bottom w:val="none" w:sz="0" w:space="0" w:color="auto"/>
                <w:right w:val="none" w:sz="0" w:space="0" w:color="auto"/>
              </w:divBdr>
            </w:div>
            <w:div w:id="328171435">
              <w:marLeft w:val="0"/>
              <w:marRight w:val="0"/>
              <w:marTop w:val="0"/>
              <w:marBottom w:val="0"/>
              <w:divBdr>
                <w:top w:val="none" w:sz="0" w:space="0" w:color="auto"/>
                <w:left w:val="none" w:sz="0" w:space="0" w:color="auto"/>
                <w:bottom w:val="none" w:sz="0" w:space="0" w:color="auto"/>
                <w:right w:val="none" w:sz="0" w:space="0" w:color="auto"/>
              </w:divBdr>
            </w:div>
            <w:div w:id="1684166618">
              <w:marLeft w:val="0"/>
              <w:marRight w:val="0"/>
              <w:marTop w:val="0"/>
              <w:marBottom w:val="0"/>
              <w:divBdr>
                <w:top w:val="none" w:sz="0" w:space="0" w:color="auto"/>
                <w:left w:val="none" w:sz="0" w:space="0" w:color="auto"/>
                <w:bottom w:val="none" w:sz="0" w:space="0" w:color="auto"/>
                <w:right w:val="none" w:sz="0" w:space="0" w:color="auto"/>
              </w:divBdr>
            </w:div>
            <w:div w:id="1603882077">
              <w:marLeft w:val="0"/>
              <w:marRight w:val="0"/>
              <w:marTop w:val="0"/>
              <w:marBottom w:val="0"/>
              <w:divBdr>
                <w:top w:val="none" w:sz="0" w:space="0" w:color="auto"/>
                <w:left w:val="none" w:sz="0" w:space="0" w:color="auto"/>
                <w:bottom w:val="none" w:sz="0" w:space="0" w:color="auto"/>
                <w:right w:val="none" w:sz="0" w:space="0" w:color="auto"/>
              </w:divBdr>
            </w:div>
            <w:div w:id="938294204">
              <w:marLeft w:val="425"/>
              <w:marRight w:val="0"/>
              <w:marTop w:val="0"/>
              <w:marBottom w:val="0"/>
              <w:divBdr>
                <w:top w:val="none" w:sz="0" w:space="0" w:color="auto"/>
                <w:left w:val="none" w:sz="0" w:space="0" w:color="auto"/>
                <w:bottom w:val="none" w:sz="0" w:space="0" w:color="auto"/>
                <w:right w:val="none" w:sz="0" w:space="0" w:color="auto"/>
              </w:divBdr>
            </w:div>
            <w:div w:id="910041273">
              <w:marLeft w:val="425"/>
              <w:marRight w:val="0"/>
              <w:marTop w:val="0"/>
              <w:marBottom w:val="0"/>
              <w:divBdr>
                <w:top w:val="none" w:sz="0" w:space="0" w:color="auto"/>
                <w:left w:val="none" w:sz="0" w:space="0" w:color="auto"/>
                <w:bottom w:val="none" w:sz="0" w:space="0" w:color="auto"/>
                <w:right w:val="none" w:sz="0" w:space="0" w:color="auto"/>
              </w:divBdr>
            </w:div>
            <w:div w:id="1807777250">
              <w:marLeft w:val="0"/>
              <w:marRight w:val="0"/>
              <w:marTop w:val="0"/>
              <w:marBottom w:val="0"/>
              <w:divBdr>
                <w:top w:val="none" w:sz="0" w:space="0" w:color="auto"/>
                <w:left w:val="none" w:sz="0" w:space="0" w:color="auto"/>
                <w:bottom w:val="none" w:sz="0" w:space="0" w:color="auto"/>
                <w:right w:val="none" w:sz="0" w:space="0" w:color="auto"/>
              </w:divBdr>
            </w:div>
            <w:div w:id="2073035729">
              <w:marLeft w:val="0"/>
              <w:marRight w:val="0"/>
              <w:marTop w:val="0"/>
              <w:marBottom w:val="0"/>
              <w:divBdr>
                <w:top w:val="none" w:sz="0" w:space="0" w:color="auto"/>
                <w:left w:val="none" w:sz="0" w:space="0" w:color="auto"/>
                <w:bottom w:val="none" w:sz="0" w:space="0" w:color="auto"/>
                <w:right w:val="none" w:sz="0" w:space="0" w:color="auto"/>
              </w:divBdr>
            </w:div>
            <w:div w:id="1942951706">
              <w:marLeft w:val="0"/>
              <w:marRight w:val="0"/>
              <w:marTop w:val="0"/>
              <w:marBottom w:val="0"/>
              <w:divBdr>
                <w:top w:val="none" w:sz="0" w:space="0" w:color="auto"/>
                <w:left w:val="none" w:sz="0" w:space="0" w:color="auto"/>
                <w:bottom w:val="none" w:sz="0" w:space="0" w:color="auto"/>
                <w:right w:val="none" w:sz="0" w:space="0" w:color="auto"/>
              </w:divBdr>
            </w:div>
            <w:div w:id="1280600442">
              <w:marLeft w:val="838"/>
              <w:marRight w:val="24"/>
              <w:marTop w:val="0"/>
              <w:marBottom w:val="0"/>
              <w:divBdr>
                <w:top w:val="none" w:sz="0" w:space="0" w:color="auto"/>
                <w:left w:val="none" w:sz="0" w:space="0" w:color="auto"/>
                <w:bottom w:val="none" w:sz="0" w:space="0" w:color="auto"/>
                <w:right w:val="none" w:sz="0" w:space="0" w:color="auto"/>
              </w:divBdr>
            </w:div>
            <w:div w:id="395931588">
              <w:marLeft w:val="838"/>
              <w:marRight w:val="24"/>
              <w:marTop w:val="0"/>
              <w:marBottom w:val="0"/>
              <w:divBdr>
                <w:top w:val="none" w:sz="0" w:space="0" w:color="auto"/>
                <w:left w:val="none" w:sz="0" w:space="0" w:color="auto"/>
                <w:bottom w:val="none" w:sz="0" w:space="0" w:color="auto"/>
                <w:right w:val="none" w:sz="0" w:space="0" w:color="auto"/>
              </w:divBdr>
            </w:div>
            <w:div w:id="12235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368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4522.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yczuo</cp:lastModifiedBy>
  <cp:revision>46</cp:revision>
  <cp:lastPrinted>2016-07-05T01:53:00Z</cp:lastPrinted>
  <dcterms:created xsi:type="dcterms:W3CDTF">2016-06-21T13:31:00Z</dcterms:created>
  <dcterms:modified xsi:type="dcterms:W3CDTF">2016-07-12T02:01:00Z</dcterms:modified>
</cp:coreProperties>
</file>